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78" w:type="dxa"/>
        <w:tblLook w:val="04A0"/>
      </w:tblPr>
      <w:tblGrid>
        <w:gridCol w:w="4068"/>
        <w:gridCol w:w="5310"/>
      </w:tblGrid>
      <w:tr w:rsidR="00F74A08" w:rsidRPr="00774524" w:rsidTr="00BE282E">
        <w:tc>
          <w:tcPr>
            <w:tcW w:w="4068" w:type="dxa"/>
          </w:tcPr>
          <w:p w:rsidR="00F74A08" w:rsidRPr="00774524" w:rsidRDefault="00F74A08" w:rsidP="00BE282E">
            <w:pPr>
              <w:pStyle w:val="Heading2"/>
              <w:spacing w:before="0" w:after="0"/>
              <w:jc w:val="center"/>
              <w:rPr>
                <w:rFonts w:ascii="Times New Roman" w:hAnsi="Times New Roman"/>
                <w:b w:val="0"/>
                <w:sz w:val="24"/>
                <w:szCs w:val="24"/>
                <w:lang w:val="nb-NO" w:eastAsia="en-US"/>
              </w:rPr>
            </w:pPr>
            <w:bookmarkStart w:id="0" w:name="_Toc417845110"/>
            <w:bookmarkStart w:id="1" w:name="_Toc419538088"/>
            <w:bookmarkStart w:id="2" w:name="_Toc419538283"/>
            <w:bookmarkStart w:id="3" w:name="_Toc419993228"/>
            <w:bookmarkStart w:id="4" w:name="_Toc420069119"/>
            <w:r w:rsidRPr="00774524">
              <w:rPr>
                <w:rFonts w:ascii="Times New Roman" w:hAnsi="Times New Roman"/>
                <w:b w:val="0"/>
                <w:sz w:val="24"/>
                <w:szCs w:val="24"/>
                <w:lang w:val="nb-NO" w:eastAsia="en-US"/>
              </w:rPr>
              <w:t>ĐẠI HỌC QUỐC GIA HÀ NỘI</w:t>
            </w:r>
            <w:bookmarkEnd w:id="0"/>
            <w:bookmarkEnd w:id="1"/>
            <w:bookmarkEnd w:id="2"/>
            <w:bookmarkEnd w:id="3"/>
            <w:bookmarkEnd w:id="4"/>
          </w:p>
          <w:p w:rsidR="00F74A08" w:rsidRPr="00774524" w:rsidRDefault="00F74A08" w:rsidP="00BE282E">
            <w:pPr>
              <w:jc w:val="center"/>
              <w:rPr>
                <w:b/>
                <w:lang w:val="nb-NO"/>
              </w:rPr>
            </w:pPr>
            <w:r w:rsidRPr="00774524">
              <w:rPr>
                <w:b/>
                <w:lang w:val="nb-NO"/>
              </w:rPr>
              <w:t xml:space="preserve">TRƯỜNG ĐẠI HỌC KHOA HỌC </w:t>
            </w:r>
          </w:p>
          <w:p w:rsidR="00F74A08" w:rsidRPr="00774524" w:rsidRDefault="00F74A08" w:rsidP="00BE282E">
            <w:pPr>
              <w:jc w:val="center"/>
              <w:rPr>
                <w:b/>
                <w:lang w:val="nb-NO"/>
              </w:rPr>
            </w:pPr>
            <w:r w:rsidRPr="00774524">
              <w:rPr>
                <w:b/>
                <w:u w:val="single"/>
                <w:lang w:val="nb-NO"/>
              </w:rPr>
              <w:t>XÃ HỘI VÀ NHÂN VĂN</w:t>
            </w:r>
          </w:p>
          <w:p w:rsidR="00F74A08" w:rsidRPr="00774524" w:rsidRDefault="00F74A08" w:rsidP="00BE282E">
            <w:pPr>
              <w:jc w:val="center"/>
              <w:rPr>
                <w:rFonts w:eastAsia="Calibri"/>
                <w:b/>
                <w:lang w:val="nb-NO"/>
              </w:rPr>
            </w:pPr>
          </w:p>
        </w:tc>
        <w:tc>
          <w:tcPr>
            <w:tcW w:w="5310" w:type="dxa"/>
            <w:hideMark/>
          </w:tcPr>
          <w:p w:rsidR="00F74A08" w:rsidRPr="00774524" w:rsidRDefault="00F74A08" w:rsidP="00BE282E">
            <w:pPr>
              <w:pStyle w:val="Heading2"/>
              <w:spacing w:before="0" w:after="0"/>
              <w:jc w:val="center"/>
              <w:rPr>
                <w:rFonts w:ascii="Times New Roman" w:hAnsi="Times New Roman"/>
                <w:sz w:val="24"/>
                <w:szCs w:val="24"/>
                <w:lang w:val="nb-NO" w:eastAsia="en-US"/>
              </w:rPr>
            </w:pPr>
            <w:bookmarkStart w:id="5" w:name="_Toc417845111"/>
            <w:bookmarkStart w:id="6" w:name="_Toc419538089"/>
            <w:bookmarkStart w:id="7" w:name="_Toc419538284"/>
            <w:bookmarkStart w:id="8" w:name="_Toc419993229"/>
            <w:bookmarkStart w:id="9" w:name="_Toc420069120"/>
            <w:r w:rsidRPr="00774524">
              <w:rPr>
                <w:rFonts w:ascii="Times New Roman" w:hAnsi="Times New Roman"/>
                <w:sz w:val="24"/>
                <w:szCs w:val="24"/>
                <w:lang w:val="nb-NO" w:eastAsia="en-US"/>
              </w:rPr>
              <w:t>CỘNG HÒA XÃ HỘI CHỦ NGHĨA VIỆT NAM</w:t>
            </w:r>
            <w:bookmarkEnd w:id="5"/>
            <w:bookmarkEnd w:id="6"/>
            <w:bookmarkEnd w:id="7"/>
            <w:bookmarkEnd w:id="8"/>
            <w:bookmarkEnd w:id="9"/>
          </w:p>
          <w:p w:rsidR="00F74A08" w:rsidRPr="00774524" w:rsidRDefault="00F74A08" w:rsidP="00BE282E">
            <w:pPr>
              <w:jc w:val="center"/>
              <w:rPr>
                <w:rFonts w:ascii="Calibri" w:hAnsi="Calibri"/>
                <w:b/>
                <w:sz w:val="26"/>
                <w:szCs w:val="26"/>
                <w:u w:val="single"/>
                <w:lang w:val="nb-NO"/>
              </w:rPr>
            </w:pPr>
            <w:r w:rsidRPr="00774524">
              <w:rPr>
                <w:b/>
                <w:sz w:val="26"/>
                <w:szCs w:val="26"/>
                <w:u w:val="single"/>
                <w:lang w:val="nb-NO"/>
              </w:rPr>
              <w:t>Độc lập – Tự do – Hạnh phúc</w:t>
            </w:r>
          </w:p>
          <w:p w:rsidR="00F74A08" w:rsidRPr="00774524" w:rsidRDefault="00F74A08" w:rsidP="00BE282E">
            <w:pPr>
              <w:tabs>
                <w:tab w:val="left" w:pos="4241"/>
              </w:tabs>
              <w:rPr>
                <w:sz w:val="26"/>
                <w:szCs w:val="26"/>
                <w:lang w:val="nb-NO"/>
              </w:rPr>
            </w:pPr>
            <w:r w:rsidRPr="00774524">
              <w:rPr>
                <w:sz w:val="26"/>
                <w:szCs w:val="26"/>
                <w:lang w:val="nb-NO"/>
              </w:rPr>
              <w:tab/>
            </w:r>
          </w:p>
          <w:p w:rsidR="00F74A08" w:rsidRPr="00774524" w:rsidRDefault="00F74A08" w:rsidP="00BE282E">
            <w:pPr>
              <w:tabs>
                <w:tab w:val="left" w:pos="4241"/>
              </w:tabs>
              <w:jc w:val="right"/>
              <w:rPr>
                <w:rFonts w:eastAsia="Calibri"/>
                <w:i/>
                <w:sz w:val="26"/>
                <w:szCs w:val="26"/>
                <w:lang w:val="nb-NO"/>
              </w:rPr>
            </w:pPr>
            <w:r w:rsidRPr="00774524">
              <w:rPr>
                <w:i/>
                <w:sz w:val="26"/>
                <w:szCs w:val="26"/>
                <w:lang w:val="nb-NO"/>
              </w:rPr>
              <w:t xml:space="preserve">                 Hà Nội, ngày  09 tháng  3  năm 2015 </w:t>
            </w:r>
          </w:p>
        </w:tc>
      </w:tr>
    </w:tbl>
    <w:p w:rsidR="00F74A08" w:rsidRPr="00774524" w:rsidRDefault="00F74A08" w:rsidP="00F74A08">
      <w:pPr>
        <w:pStyle w:val="Heading2"/>
        <w:spacing w:before="0" w:after="0" w:line="380" w:lineRule="atLeast"/>
        <w:rPr>
          <w:rFonts w:ascii="Times New Roman" w:hAnsi="Times New Roman"/>
          <w:sz w:val="26"/>
          <w:szCs w:val="26"/>
          <w:lang w:val="nb-NO"/>
        </w:rPr>
      </w:pPr>
    </w:p>
    <w:p w:rsidR="00F74A08" w:rsidRPr="00774524" w:rsidRDefault="00F74A08" w:rsidP="00F74A08">
      <w:pPr>
        <w:pStyle w:val="Heading2"/>
        <w:spacing w:before="0" w:after="0" w:line="380" w:lineRule="atLeast"/>
        <w:jc w:val="center"/>
        <w:rPr>
          <w:rFonts w:ascii="Times New Roman" w:hAnsi="Times New Roman"/>
          <w:sz w:val="26"/>
          <w:szCs w:val="26"/>
          <w:lang w:val="nb-NO"/>
        </w:rPr>
      </w:pPr>
      <w:bookmarkStart w:id="10" w:name="_Toc417845112"/>
      <w:bookmarkStart w:id="11" w:name="_Toc419538090"/>
      <w:bookmarkStart w:id="12" w:name="_Toc419538285"/>
      <w:bookmarkStart w:id="13" w:name="_Toc419993230"/>
      <w:bookmarkStart w:id="14" w:name="_Toc420069121"/>
      <w:r w:rsidRPr="00774524">
        <w:rPr>
          <w:rFonts w:ascii="Times New Roman" w:hAnsi="Times New Roman"/>
          <w:sz w:val="26"/>
          <w:szCs w:val="26"/>
          <w:lang w:val="nb-NO"/>
        </w:rPr>
        <w:t>KẾ HOẠCH</w:t>
      </w:r>
      <w:bookmarkEnd w:id="10"/>
      <w:bookmarkEnd w:id="11"/>
      <w:bookmarkEnd w:id="12"/>
      <w:bookmarkEnd w:id="13"/>
      <w:bookmarkEnd w:id="14"/>
      <w:r w:rsidRPr="00774524">
        <w:rPr>
          <w:rFonts w:ascii="Times New Roman" w:hAnsi="Times New Roman"/>
          <w:sz w:val="26"/>
          <w:szCs w:val="26"/>
          <w:lang w:val="nb-NO"/>
        </w:rPr>
        <w:t xml:space="preserve"> </w:t>
      </w:r>
    </w:p>
    <w:p w:rsidR="00F74A08" w:rsidRPr="00774524" w:rsidRDefault="00F74A08" w:rsidP="00F74A08">
      <w:pPr>
        <w:pStyle w:val="Heading2"/>
        <w:spacing w:before="0" w:after="0" w:line="380" w:lineRule="atLeast"/>
        <w:jc w:val="center"/>
        <w:rPr>
          <w:rFonts w:ascii="Times New Roman" w:hAnsi="Times New Roman"/>
          <w:sz w:val="26"/>
          <w:szCs w:val="26"/>
          <w:lang w:val="nb-NO"/>
        </w:rPr>
      </w:pPr>
      <w:bookmarkStart w:id="15" w:name="_Toc417845113"/>
      <w:bookmarkStart w:id="16" w:name="_Toc419538091"/>
      <w:bookmarkStart w:id="17" w:name="_Toc419538286"/>
      <w:bookmarkStart w:id="18" w:name="_Toc419993231"/>
      <w:bookmarkStart w:id="19" w:name="_Toc420069122"/>
      <w:r w:rsidRPr="00774524">
        <w:rPr>
          <w:rFonts w:ascii="Times New Roman" w:hAnsi="Times New Roman"/>
          <w:sz w:val="26"/>
          <w:szCs w:val="26"/>
          <w:lang w:val="nb-NO"/>
        </w:rPr>
        <w:t>TỰ ĐÁNH GIÁ TRƯỜNG NĂM 2015</w:t>
      </w:r>
      <w:bookmarkEnd w:id="15"/>
      <w:bookmarkEnd w:id="16"/>
      <w:bookmarkEnd w:id="17"/>
      <w:bookmarkEnd w:id="18"/>
      <w:bookmarkEnd w:id="19"/>
      <w:r w:rsidRPr="00774524">
        <w:rPr>
          <w:rFonts w:ascii="Times New Roman" w:hAnsi="Times New Roman"/>
          <w:sz w:val="26"/>
          <w:szCs w:val="26"/>
          <w:lang w:val="nb-NO"/>
        </w:rPr>
        <w:t xml:space="preserve"> </w:t>
      </w:r>
    </w:p>
    <w:p w:rsidR="00F74A08" w:rsidRPr="00774524" w:rsidRDefault="00F74A08" w:rsidP="00F74A08">
      <w:pPr>
        <w:spacing w:line="380" w:lineRule="atLeast"/>
        <w:rPr>
          <w:rFonts w:ascii="Calibri" w:hAnsi="Calibri"/>
          <w:sz w:val="22"/>
          <w:szCs w:val="22"/>
          <w:lang w:val="nb-NO"/>
        </w:rPr>
      </w:pPr>
    </w:p>
    <w:p w:rsidR="00F74A08" w:rsidRPr="00774524" w:rsidRDefault="00F74A08" w:rsidP="00F74A08">
      <w:pPr>
        <w:spacing w:line="400" w:lineRule="atLeast"/>
        <w:jc w:val="both"/>
        <w:rPr>
          <w:b/>
          <w:iCs/>
          <w:sz w:val="26"/>
          <w:szCs w:val="26"/>
        </w:rPr>
      </w:pPr>
      <w:r w:rsidRPr="00774524">
        <w:rPr>
          <w:b/>
          <w:sz w:val="26"/>
          <w:szCs w:val="26"/>
        </w:rPr>
        <w:t>1. Mục đích tự đánh giá</w:t>
      </w:r>
    </w:p>
    <w:p w:rsidR="00F74A08" w:rsidRPr="00774524" w:rsidRDefault="00F74A08" w:rsidP="00F74A08">
      <w:pPr>
        <w:spacing w:line="400" w:lineRule="atLeast"/>
        <w:ind w:firstLine="720"/>
        <w:jc w:val="both"/>
        <w:rPr>
          <w:iCs/>
          <w:sz w:val="26"/>
          <w:szCs w:val="26"/>
        </w:rPr>
      </w:pPr>
      <w:r w:rsidRPr="00774524">
        <w:rPr>
          <w:iCs/>
          <w:sz w:val="26"/>
          <w:szCs w:val="26"/>
        </w:rPr>
        <w:t>- Đ</w:t>
      </w:r>
      <w:r w:rsidRPr="00774524">
        <w:rPr>
          <w:sz w:val="26"/>
          <w:szCs w:val="26"/>
        </w:rPr>
        <w:t>ảm bảo chất lượng và xây dựng văn hóa chất lượng bên trong Nhà trường.</w:t>
      </w:r>
    </w:p>
    <w:p w:rsidR="00F74A08" w:rsidRPr="00774524" w:rsidRDefault="00F74A08" w:rsidP="00F74A08">
      <w:pPr>
        <w:spacing w:line="400" w:lineRule="atLeast"/>
        <w:ind w:firstLine="720"/>
        <w:jc w:val="both"/>
        <w:rPr>
          <w:sz w:val="26"/>
          <w:szCs w:val="26"/>
        </w:rPr>
      </w:pPr>
      <w:r w:rsidRPr="00774524">
        <w:rPr>
          <w:iCs/>
          <w:sz w:val="26"/>
          <w:szCs w:val="26"/>
        </w:rPr>
        <w:t xml:space="preserve">- </w:t>
      </w:r>
      <w:r w:rsidRPr="00774524">
        <w:rPr>
          <w:sz w:val="26"/>
          <w:szCs w:val="26"/>
        </w:rPr>
        <w:t>Xem xét mức độ, kết quả và hiệu quả cải tiến chất lượng so với năm 2012. Trên cơ sở đó đưa ra giải pháp đảm bảo chất lượng giáo dục của Nhà trường trong giai đoạn tiếp theo.</w:t>
      </w:r>
    </w:p>
    <w:p w:rsidR="00F74A08" w:rsidRPr="00774524" w:rsidRDefault="00F74A08" w:rsidP="00F74A08">
      <w:pPr>
        <w:spacing w:line="400" w:lineRule="atLeast"/>
        <w:ind w:firstLine="720"/>
        <w:jc w:val="both"/>
        <w:rPr>
          <w:sz w:val="26"/>
          <w:szCs w:val="26"/>
        </w:rPr>
      </w:pPr>
      <w:r w:rsidRPr="00774524">
        <w:rPr>
          <w:sz w:val="26"/>
          <w:szCs w:val="26"/>
        </w:rPr>
        <w:t>- Đánh giá mức độ tiệm cận chất lượng giáo dục của Nhà trường so với các tiêu chuẩn của mạng lưới các trường đại học Đông Nam Á (AUN) và các trường đại học khu vực Bắc Mỹ (NEASC).</w:t>
      </w:r>
    </w:p>
    <w:p w:rsidR="00F74A08" w:rsidRPr="00774524" w:rsidRDefault="00F74A08" w:rsidP="00F74A08">
      <w:pPr>
        <w:spacing w:line="400" w:lineRule="atLeast"/>
        <w:ind w:firstLine="720"/>
        <w:jc w:val="both"/>
        <w:rPr>
          <w:sz w:val="26"/>
          <w:szCs w:val="26"/>
        </w:rPr>
      </w:pPr>
      <w:r w:rsidRPr="00774524">
        <w:rPr>
          <w:sz w:val="26"/>
          <w:szCs w:val="26"/>
        </w:rPr>
        <w:t>- Thể hiện tính tự chủ và tính tự chịu trách nhiệm theo chức năng, nhiệm vụ được giao, phù hợp với sứ mạng và mục tiêu của Nhà trường.</w:t>
      </w:r>
    </w:p>
    <w:p w:rsidR="00F74A08" w:rsidRPr="00774524" w:rsidRDefault="00F74A08" w:rsidP="00F74A08">
      <w:pPr>
        <w:spacing w:line="400" w:lineRule="atLeast"/>
        <w:jc w:val="both"/>
        <w:rPr>
          <w:b/>
          <w:sz w:val="26"/>
          <w:szCs w:val="26"/>
        </w:rPr>
      </w:pPr>
      <w:r w:rsidRPr="00774524">
        <w:rPr>
          <w:b/>
          <w:sz w:val="26"/>
          <w:szCs w:val="26"/>
        </w:rPr>
        <w:t>2. Phạm vi tự đánh giá</w:t>
      </w:r>
    </w:p>
    <w:p w:rsidR="00F74A08" w:rsidRPr="00774524" w:rsidRDefault="00F74A08" w:rsidP="00F74A08">
      <w:pPr>
        <w:spacing w:line="400" w:lineRule="atLeast"/>
        <w:ind w:firstLine="720"/>
        <w:jc w:val="both"/>
        <w:rPr>
          <w:sz w:val="26"/>
          <w:szCs w:val="26"/>
        </w:rPr>
      </w:pPr>
      <w:r w:rsidRPr="00774524">
        <w:rPr>
          <w:sz w:val="26"/>
          <w:szCs w:val="26"/>
        </w:rPr>
        <w:t xml:space="preserve">Đánh giá tổng thể các hoạt động của Nhà trường theo các tiêu chuẩn đánh giá chất lượng giáo dục trong một chu kỳ kiểm định chất lượng. </w:t>
      </w:r>
    </w:p>
    <w:p w:rsidR="00F74A08" w:rsidRPr="00774524" w:rsidRDefault="00F74A08" w:rsidP="00F74A08">
      <w:pPr>
        <w:spacing w:line="400" w:lineRule="atLeast"/>
        <w:jc w:val="both"/>
        <w:rPr>
          <w:b/>
          <w:sz w:val="26"/>
          <w:szCs w:val="26"/>
        </w:rPr>
      </w:pPr>
      <w:r w:rsidRPr="00774524">
        <w:rPr>
          <w:b/>
          <w:sz w:val="26"/>
          <w:szCs w:val="26"/>
        </w:rPr>
        <w:t>3.Tiêu chuẩn đánh giá</w:t>
      </w:r>
    </w:p>
    <w:p w:rsidR="00F74A08" w:rsidRPr="00774524" w:rsidRDefault="00F74A08" w:rsidP="00F74A08">
      <w:pPr>
        <w:spacing w:line="400" w:lineRule="atLeast"/>
        <w:ind w:firstLine="720"/>
        <w:jc w:val="both"/>
        <w:rPr>
          <w:bCs/>
          <w:i/>
          <w:sz w:val="26"/>
          <w:szCs w:val="26"/>
        </w:rPr>
      </w:pPr>
      <w:r w:rsidRPr="00774524">
        <w:rPr>
          <w:bCs/>
          <w:sz w:val="26"/>
          <w:szCs w:val="26"/>
        </w:rPr>
        <w:t>T</w:t>
      </w:r>
      <w:r w:rsidRPr="00774524">
        <w:rPr>
          <w:bCs/>
          <w:sz w:val="26"/>
          <w:szCs w:val="26"/>
          <w:lang w:val="vi-VN"/>
        </w:rPr>
        <w:t xml:space="preserve">iêu chuẩn đánh giá chất lượng giáo dục </w:t>
      </w:r>
      <w:r w:rsidRPr="00774524">
        <w:rPr>
          <w:bCs/>
          <w:sz w:val="26"/>
          <w:szCs w:val="26"/>
        </w:rPr>
        <w:t>T</w:t>
      </w:r>
      <w:r w:rsidRPr="00774524">
        <w:rPr>
          <w:bCs/>
          <w:sz w:val="26"/>
          <w:szCs w:val="26"/>
          <w:lang w:val="vi-VN"/>
        </w:rPr>
        <w:t xml:space="preserve">rường </w:t>
      </w:r>
      <w:r w:rsidRPr="00774524">
        <w:rPr>
          <w:bCs/>
          <w:sz w:val="26"/>
          <w:szCs w:val="26"/>
        </w:rPr>
        <w:t xml:space="preserve">được sử dụng là tiêu chuẩn của </w:t>
      </w:r>
      <w:r w:rsidRPr="00774524">
        <w:rPr>
          <w:bCs/>
          <w:sz w:val="26"/>
          <w:szCs w:val="26"/>
          <w:lang w:val="vi-VN"/>
        </w:rPr>
        <w:t xml:space="preserve">của </w:t>
      </w:r>
      <w:r>
        <w:rPr>
          <w:bCs/>
          <w:sz w:val="26"/>
          <w:szCs w:val="26"/>
          <w:lang w:val="vi-VN"/>
        </w:rPr>
        <w:t xml:space="preserve">BGD&amp;ĐT </w:t>
      </w:r>
      <w:r w:rsidRPr="00774524">
        <w:rPr>
          <w:bCs/>
          <w:sz w:val="26"/>
          <w:szCs w:val="26"/>
        </w:rPr>
        <w:t xml:space="preserve">được </w:t>
      </w:r>
      <w:r w:rsidRPr="00774524">
        <w:rPr>
          <w:bCs/>
          <w:sz w:val="26"/>
          <w:szCs w:val="26"/>
          <w:lang w:val="vi-VN"/>
        </w:rPr>
        <w:t xml:space="preserve">ban hành kèm theo </w:t>
      </w:r>
      <w:r w:rsidRPr="00774524">
        <w:rPr>
          <w:bCs/>
          <w:sz w:val="26"/>
          <w:szCs w:val="26"/>
        </w:rPr>
        <w:t xml:space="preserve">các văn bản: </w:t>
      </w:r>
      <w:r w:rsidRPr="00774524">
        <w:rPr>
          <w:bCs/>
          <w:i/>
          <w:sz w:val="26"/>
          <w:szCs w:val="26"/>
          <w:lang w:val="vi-VN"/>
        </w:rPr>
        <w:t>Quyết định số 65/2007/QĐ-BGDĐT ngày 01 tháng 11 năm 2007</w:t>
      </w:r>
      <w:r w:rsidRPr="00774524">
        <w:rPr>
          <w:bCs/>
          <w:sz w:val="26"/>
          <w:szCs w:val="26"/>
        </w:rPr>
        <w:t>và</w:t>
      </w:r>
      <w:r w:rsidRPr="00774524">
        <w:rPr>
          <w:bCs/>
          <w:sz w:val="26"/>
          <w:szCs w:val="26"/>
          <w:lang w:val="vi-VN"/>
        </w:rPr>
        <w:t xml:space="preserve"> sửa đổi bổ sung theo</w:t>
      </w:r>
      <w:r w:rsidRPr="00774524">
        <w:rPr>
          <w:bCs/>
          <w:i/>
          <w:sz w:val="26"/>
          <w:szCs w:val="26"/>
          <w:lang w:val="vi-VN"/>
        </w:rPr>
        <w:t xml:space="preserve"> Thông tư số 37/2012/QĐ-BGDĐT ngày 30 tháng 10 năm 2012 </w:t>
      </w:r>
      <w:r w:rsidRPr="00774524">
        <w:rPr>
          <w:bCs/>
          <w:sz w:val="26"/>
          <w:szCs w:val="26"/>
          <w:lang w:val="vi-VN"/>
        </w:rPr>
        <w:t>và</w:t>
      </w:r>
      <w:r w:rsidRPr="00774524">
        <w:rPr>
          <w:bCs/>
          <w:i/>
          <w:sz w:val="26"/>
          <w:szCs w:val="26"/>
          <w:lang w:val="vi-VN"/>
        </w:rPr>
        <w:t xml:space="preserve"> Thông tư số 62/2012/TT-BGDĐT của Bộ trưởng </w:t>
      </w:r>
      <w:r>
        <w:rPr>
          <w:bCs/>
          <w:i/>
          <w:sz w:val="26"/>
          <w:szCs w:val="26"/>
          <w:lang w:val="vi-VN"/>
        </w:rPr>
        <w:t xml:space="preserve">BGD&amp;ĐT </w:t>
      </w:r>
      <w:r w:rsidRPr="00774524">
        <w:rPr>
          <w:bCs/>
          <w:i/>
          <w:sz w:val="26"/>
          <w:szCs w:val="26"/>
        </w:rPr>
        <w:t>; Hướng dẫn số 462/KTKĐCLGD-KĐĐH ngày 9/5/2013 của Cục Khảo thí và Kiểm định chất lượng giáo dục</w:t>
      </w:r>
      <w:r>
        <w:rPr>
          <w:bCs/>
          <w:i/>
          <w:sz w:val="26"/>
          <w:szCs w:val="26"/>
        </w:rPr>
        <w:t xml:space="preserve"> </w:t>
      </w:r>
      <w:r w:rsidRPr="00774524">
        <w:rPr>
          <w:bCs/>
          <w:sz w:val="26"/>
          <w:szCs w:val="26"/>
          <w:lang w:val="vi-VN"/>
        </w:rPr>
        <w:t>và</w:t>
      </w:r>
      <w:r w:rsidRPr="00774524">
        <w:rPr>
          <w:bCs/>
          <w:i/>
          <w:sz w:val="26"/>
          <w:szCs w:val="26"/>
          <w:lang w:val="vi-VN"/>
        </w:rPr>
        <w:t xml:space="preserve"> Văn bản </w:t>
      </w:r>
      <w:r w:rsidRPr="00774524">
        <w:rPr>
          <w:bCs/>
          <w:i/>
          <w:sz w:val="26"/>
          <w:szCs w:val="26"/>
        </w:rPr>
        <w:t>h</w:t>
      </w:r>
      <w:r w:rsidRPr="00774524">
        <w:rPr>
          <w:bCs/>
          <w:i/>
          <w:sz w:val="26"/>
          <w:szCs w:val="26"/>
          <w:lang w:val="vi-VN"/>
        </w:rPr>
        <w:t>ợp nhất số 06/VBHN-BGDĐT ngày 04/3/2014</w:t>
      </w:r>
      <w:r w:rsidRPr="00774524">
        <w:rPr>
          <w:bCs/>
          <w:i/>
          <w:sz w:val="26"/>
          <w:szCs w:val="26"/>
        </w:rPr>
        <w:t xml:space="preserve"> của </w:t>
      </w:r>
      <w:r>
        <w:rPr>
          <w:bCs/>
          <w:i/>
          <w:sz w:val="26"/>
          <w:szCs w:val="26"/>
        </w:rPr>
        <w:t xml:space="preserve">BGD&amp;ĐT </w:t>
      </w:r>
      <w:r w:rsidRPr="00774524">
        <w:rPr>
          <w:bCs/>
          <w:i/>
          <w:sz w:val="26"/>
          <w:szCs w:val="26"/>
          <w:lang w:val="vi-VN"/>
        </w:rPr>
        <w:t>.</w:t>
      </w:r>
    </w:p>
    <w:p w:rsidR="00F74A08" w:rsidRPr="00774524" w:rsidRDefault="00F74A08" w:rsidP="00F74A08">
      <w:pPr>
        <w:spacing w:line="400" w:lineRule="atLeast"/>
        <w:jc w:val="both"/>
        <w:rPr>
          <w:b/>
          <w:sz w:val="26"/>
          <w:szCs w:val="26"/>
        </w:rPr>
      </w:pPr>
      <w:r w:rsidRPr="00774524">
        <w:rPr>
          <w:b/>
          <w:sz w:val="26"/>
          <w:szCs w:val="26"/>
        </w:rPr>
        <w:t>4. Thành phần tham gia tự đánh giá</w:t>
      </w:r>
    </w:p>
    <w:p w:rsidR="00F74A08" w:rsidRPr="00774524" w:rsidRDefault="00F74A08" w:rsidP="00F74A08">
      <w:pPr>
        <w:spacing w:line="400" w:lineRule="atLeast"/>
        <w:jc w:val="both"/>
        <w:rPr>
          <w:i/>
          <w:sz w:val="26"/>
          <w:szCs w:val="26"/>
        </w:rPr>
      </w:pPr>
      <w:r w:rsidRPr="00774524">
        <w:rPr>
          <w:i/>
          <w:sz w:val="26"/>
          <w:szCs w:val="26"/>
        </w:rPr>
        <w:t xml:space="preserve">4.1. Hội đồng tự đánh giá Trường </w:t>
      </w:r>
    </w:p>
    <w:p w:rsidR="00F74A08" w:rsidRPr="00774524" w:rsidRDefault="00F74A08" w:rsidP="00F74A08">
      <w:pPr>
        <w:spacing w:line="400" w:lineRule="atLeast"/>
        <w:ind w:firstLine="720"/>
        <w:jc w:val="both"/>
        <w:rPr>
          <w:lang w:val="nb-NO"/>
        </w:rPr>
      </w:pPr>
      <w:r w:rsidRPr="00774524">
        <w:rPr>
          <w:lang w:val="nb-NO"/>
        </w:rPr>
        <w:t xml:space="preserve">Hội đồng tự đánh giá Trường được thành lập theo Quyết định số  555/QĐ-XHNV- ĐBCL ngày </w:t>
      </w:r>
      <w:r>
        <w:rPr>
          <w:lang w:val="nb-NO"/>
        </w:rPr>
        <w:t>06/3</w:t>
      </w:r>
      <w:r w:rsidRPr="00774524">
        <w:rPr>
          <w:lang w:val="nb-NO"/>
        </w:rPr>
        <w:t xml:space="preserve">/2015 của Hiệu trưởng. </w:t>
      </w:r>
    </w:p>
    <w:p w:rsidR="00F74A08" w:rsidRPr="00774524" w:rsidRDefault="00F74A08" w:rsidP="00F74A08">
      <w:pPr>
        <w:spacing w:line="400" w:lineRule="atLeast"/>
        <w:rPr>
          <w:i/>
          <w:sz w:val="26"/>
          <w:szCs w:val="26"/>
          <w:lang w:val="nb-NO"/>
        </w:rPr>
      </w:pPr>
      <w:r w:rsidRPr="00774524">
        <w:rPr>
          <w:i/>
          <w:sz w:val="26"/>
          <w:szCs w:val="26"/>
          <w:lang w:val="nb-NO"/>
        </w:rPr>
        <w:t>4.2. Phân công công việc cho các nhóm chuyên trách</w:t>
      </w:r>
    </w:p>
    <w:p w:rsidR="00F74A08" w:rsidRPr="00774524" w:rsidRDefault="00F74A08" w:rsidP="00F74A08">
      <w:pPr>
        <w:autoSpaceDE w:val="0"/>
        <w:autoSpaceDN w:val="0"/>
        <w:spacing w:line="380" w:lineRule="atLeast"/>
        <w:jc w:val="both"/>
        <w:rPr>
          <w:i/>
          <w:sz w:val="2"/>
          <w:szCs w:val="26"/>
          <w:lang w:val="nb-NO"/>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7"/>
        <w:gridCol w:w="1049"/>
        <w:gridCol w:w="3540"/>
        <w:gridCol w:w="3059"/>
        <w:gridCol w:w="1263"/>
      </w:tblGrid>
      <w:tr w:rsidR="00F74A08" w:rsidRPr="00774524" w:rsidTr="00BE282E">
        <w:tc>
          <w:tcPr>
            <w:tcW w:w="557"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b/>
                <w:lang w:val="nb-NO"/>
              </w:rPr>
            </w:pPr>
            <w:r w:rsidRPr="00774524">
              <w:rPr>
                <w:b/>
                <w:lang w:val="nb-NO"/>
              </w:rPr>
              <w:t>STT</w:t>
            </w:r>
          </w:p>
        </w:tc>
        <w:tc>
          <w:tcPr>
            <w:tcW w:w="1049"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b/>
                <w:lang w:val="vi-VN"/>
              </w:rPr>
            </w:pPr>
            <w:r w:rsidRPr="00774524">
              <w:rPr>
                <w:b/>
                <w:lang w:val="nb-NO"/>
              </w:rPr>
              <w:t>T</w:t>
            </w:r>
            <w:r w:rsidRPr="00774524">
              <w:rPr>
                <w:b/>
                <w:lang w:val="vi-VN"/>
              </w:rPr>
              <w:t>iêu chuẩn</w:t>
            </w:r>
          </w:p>
        </w:tc>
        <w:tc>
          <w:tcPr>
            <w:tcW w:w="3540"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b/>
                <w:lang w:val="vi-VN"/>
              </w:rPr>
            </w:pPr>
            <w:r w:rsidRPr="00774524">
              <w:rPr>
                <w:b/>
                <w:lang w:val="vi-VN"/>
              </w:rPr>
              <w:t>Nhóm chịu trách nhiệm</w:t>
            </w:r>
          </w:p>
        </w:tc>
        <w:tc>
          <w:tcPr>
            <w:tcW w:w="3059"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b/>
                <w:lang w:val="vi-VN"/>
              </w:rPr>
            </w:pPr>
            <w:r w:rsidRPr="00774524">
              <w:rPr>
                <w:b/>
                <w:lang w:val="vi-VN"/>
              </w:rPr>
              <w:t>Thời gian thu thập</w:t>
            </w:r>
          </w:p>
          <w:p w:rsidR="00F74A08" w:rsidRPr="00774524" w:rsidRDefault="00F74A08" w:rsidP="00BE282E">
            <w:pPr>
              <w:autoSpaceDE w:val="0"/>
              <w:autoSpaceDN w:val="0"/>
              <w:spacing w:line="380" w:lineRule="atLeast"/>
              <w:jc w:val="center"/>
              <w:rPr>
                <w:rFonts w:eastAsia="Calibri"/>
                <w:b/>
                <w:lang w:val="vi-VN"/>
              </w:rPr>
            </w:pPr>
            <w:r w:rsidRPr="00774524">
              <w:rPr>
                <w:b/>
                <w:lang w:val="vi-VN"/>
              </w:rPr>
              <w:t>thông tin và minh chứng</w:t>
            </w:r>
          </w:p>
        </w:tc>
        <w:tc>
          <w:tcPr>
            <w:tcW w:w="1263"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b/>
                <w:lang w:val="vi-VN"/>
              </w:rPr>
            </w:pPr>
            <w:r w:rsidRPr="00774524">
              <w:rPr>
                <w:b/>
                <w:lang w:val="vi-VN"/>
              </w:rPr>
              <w:t>Ghi chú</w:t>
            </w:r>
          </w:p>
        </w:tc>
      </w:tr>
      <w:tr w:rsidR="00F74A08" w:rsidRPr="00774524" w:rsidTr="00BE282E">
        <w:tc>
          <w:tcPr>
            <w:tcW w:w="557"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sz w:val="26"/>
                <w:szCs w:val="26"/>
                <w:lang w:val="vi-VN"/>
              </w:rPr>
            </w:pPr>
            <w:r w:rsidRPr="00774524">
              <w:rPr>
                <w:sz w:val="26"/>
                <w:szCs w:val="26"/>
                <w:lang w:val="vi-VN"/>
              </w:rPr>
              <w:lastRenderedPageBreak/>
              <w:t>1</w:t>
            </w:r>
          </w:p>
        </w:tc>
        <w:tc>
          <w:tcPr>
            <w:tcW w:w="1049"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sz w:val="26"/>
                <w:szCs w:val="26"/>
                <w:lang w:val="vi-VN"/>
              </w:rPr>
            </w:pPr>
            <w:r w:rsidRPr="00774524">
              <w:rPr>
                <w:sz w:val="26"/>
                <w:szCs w:val="26"/>
                <w:lang w:val="vi-VN"/>
              </w:rPr>
              <w:t>1,2,5</w:t>
            </w:r>
          </w:p>
        </w:tc>
        <w:tc>
          <w:tcPr>
            <w:tcW w:w="3540"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rPr>
                <w:rFonts w:eastAsia="Calibri"/>
                <w:sz w:val="26"/>
                <w:szCs w:val="26"/>
              </w:rPr>
            </w:pPr>
            <w:r w:rsidRPr="00774524">
              <w:rPr>
                <w:sz w:val="26"/>
                <w:szCs w:val="26"/>
                <w:lang w:val="vi-VN"/>
              </w:rPr>
              <w:t>Nhóm 1</w:t>
            </w:r>
            <w:r w:rsidRPr="00774524">
              <w:rPr>
                <w:sz w:val="26"/>
                <w:szCs w:val="26"/>
              </w:rPr>
              <w:t>: Tổ chức – Cán bộ</w:t>
            </w:r>
          </w:p>
        </w:tc>
        <w:tc>
          <w:tcPr>
            <w:tcW w:w="3059"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both"/>
              <w:rPr>
                <w:rFonts w:eastAsia="Calibri"/>
                <w:sz w:val="26"/>
                <w:szCs w:val="26"/>
                <w:lang w:val="vi-VN"/>
              </w:rPr>
            </w:pPr>
            <w:r w:rsidRPr="00774524">
              <w:rPr>
                <w:sz w:val="26"/>
                <w:szCs w:val="26"/>
                <w:lang w:val="vi-VN"/>
              </w:rPr>
              <w:t>Từ ngày 09/3</w:t>
            </w:r>
            <w:r>
              <w:rPr>
                <w:sz w:val="26"/>
                <w:szCs w:val="26"/>
              </w:rPr>
              <w:t xml:space="preserve"> </w:t>
            </w:r>
            <w:r w:rsidRPr="00774524">
              <w:rPr>
                <w:sz w:val="26"/>
                <w:szCs w:val="26"/>
                <w:lang w:val="vi-VN"/>
              </w:rPr>
              <w:t xml:space="preserve">- </w:t>
            </w:r>
            <w:r w:rsidRPr="00774524">
              <w:rPr>
                <w:sz w:val="26"/>
                <w:szCs w:val="26"/>
              </w:rPr>
              <w:t>15</w:t>
            </w:r>
            <w:r w:rsidRPr="00774524">
              <w:rPr>
                <w:sz w:val="26"/>
                <w:szCs w:val="26"/>
                <w:lang w:val="vi-VN"/>
              </w:rPr>
              <w:t>/4/2015</w:t>
            </w:r>
          </w:p>
        </w:tc>
        <w:tc>
          <w:tcPr>
            <w:tcW w:w="1263"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sz w:val="26"/>
                <w:szCs w:val="26"/>
                <w:lang w:val="nb-NO"/>
              </w:rPr>
            </w:pPr>
            <w:r w:rsidRPr="00774524">
              <w:rPr>
                <w:sz w:val="26"/>
                <w:szCs w:val="26"/>
                <w:lang w:val="nb-NO"/>
              </w:rPr>
              <w:t>Phụ lục 1</w:t>
            </w:r>
          </w:p>
        </w:tc>
      </w:tr>
      <w:tr w:rsidR="00F74A08" w:rsidRPr="00774524" w:rsidTr="00BE282E">
        <w:tc>
          <w:tcPr>
            <w:tcW w:w="557"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sz w:val="26"/>
                <w:szCs w:val="26"/>
                <w:lang w:val="vi-VN"/>
              </w:rPr>
            </w:pPr>
            <w:r w:rsidRPr="00774524">
              <w:rPr>
                <w:sz w:val="26"/>
                <w:szCs w:val="26"/>
                <w:lang w:val="vi-VN"/>
              </w:rPr>
              <w:t>2</w:t>
            </w:r>
          </w:p>
        </w:tc>
        <w:tc>
          <w:tcPr>
            <w:tcW w:w="1049"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sz w:val="26"/>
                <w:szCs w:val="26"/>
                <w:lang w:val="vi-VN"/>
              </w:rPr>
            </w:pPr>
            <w:r w:rsidRPr="00774524">
              <w:rPr>
                <w:sz w:val="26"/>
                <w:szCs w:val="26"/>
                <w:lang w:val="vi-VN"/>
              </w:rPr>
              <w:t>3,4</w:t>
            </w:r>
          </w:p>
        </w:tc>
        <w:tc>
          <w:tcPr>
            <w:tcW w:w="3540"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line="380" w:lineRule="atLeast"/>
              <w:rPr>
                <w:rFonts w:ascii="Calibri" w:eastAsia="Calibri" w:hAnsi="Calibri"/>
                <w:sz w:val="22"/>
                <w:szCs w:val="22"/>
              </w:rPr>
            </w:pPr>
            <w:r w:rsidRPr="00774524">
              <w:rPr>
                <w:sz w:val="26"/>
                <w:szCs w:val="26"/>
                <w:lang w:val="vi-VN"/>
              </w:rPr>
              <w:t>Nhóm 2</w:t>
            </w:r>
            <w:r w:rsidRPr="00774524">
              <w:rPr>
                <w:sz w:val="26"/>
                <w:szCs w:val="26"/>
              </w:rPr>
              <w:t>: Đào tạo</w:t>
            </w:r>
          </w:p>
        </w:tc>
        <w:tc>
          <w:tcPr>
            <w:tcW w:w="3059"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line="380" w:lineRule="atLeast"/>
              <w:rPr>
                <w:rFonts w:ascii="Calibri" w:eastAsia="Calibri" w:hAnsi="Calibri"/>
                <w:sz w:val="22"/>
                <w:szCs w:val="22"/>
              </w:rPr>
            </w:pPr>
            <w:r w:rsidRPr="00774524">
              <w:rPr>
                <w:sz w:val="26"/>
                <w:szCs w:val="26"/>
                <w:lang w:val="vi-VN"/>
              </w:rPr>
              <w:t>Từ ngày 09/3</w:t>
            </w:r>
            <w:r>
              <w:rPr>
                <w:sz w:val="26"/>
                <w:szCs w:val="26"/>
              </w:rPr>
              <w:t xml:space="preserve"> </w:t>
            </w:r>
            <w:r w:rsidRPr="00774524">
              <w:rPr>
                <w:sz w:val="26"/>
                <w:szCs w:val="26"/>
                <w:lang w:val="vi-VN"/>
              </w:rPr>
              <w:t xml:space="preserve">- </w:t>
            </w:r>
            <w:r w:rsidRPr="00774524">
              <w:rPr>
                <w:sz w:val="26"/>
                <w:szCs w:val="26"/>
              </w:rPr>
              <w:t>15</w:t>
            </w:r>
            <w:r w:rsidRPr="00774524">
              <w:rPr>
                <w:sz w:val="26"/>
                <w:szCs w:val="26"/>
                <w:lang w:val="vi-VN"/>
              </w:rPr>
              <w:t>/4/2015</w:t>
            </w:r>
          </w:p>
        </w:tc>
        <w:tc>
          <w:tcPr>
            <w:tcW w:w="1263"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after="200" w:line="380" w:lineRule="atLeast"/>
              <w:jc w:val="center"/>
              <w:rPr>
                <w:rFonts w:ascii="Calibri" w:eastAsia="Calibri" w:hAnsi="Calibri"/>
                <w:sz w:val="22"/>
                <w:szCs w:val="22"/>
              </w:rPr>
            </w:pPr>
            <w:r w:rsidRPr="00774524">
              <w:rPr>
                <w:sz w:val="26"/>
                <w:szCs w:val="26"/>
                <w:lang w:val="nb-NO"/>
              </w:rPr>
              <w:t>Phụ lục 1</w:t>
            </w:r>
          </w:p>
        </w:tc>
      </w:tr>
      <w:tr w:rsidR="00F74A08" w:rsidRPr="00774524" w:rsidTr="00BE282E">
        <w:tc>
          <w:tcPr>
            <w:tcW w:w="557"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sz w:val="26"/>
                <w:szCs w:val="26"/>
                <w:lang w:val="vi-VN"/>
              </w:rPr>
            </w:pPr>
            <w:r w:rsidRPr="00774524">
              <w:rPr>
                <w:sz w:val="26"/>
                <w:szCs w:val="26"/>
                <w:lang w:val="vi-VN"/>
              </w:rPr>
              <w:t>3</w:t>
            </w:r>
          </w:p>
        </w:tc>
        <w:tc>
          <w:tcPr>
            <w:tcW w:w="1049"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sz w:val="26"/>
                <w:szCs w:val="26"/>
                <w:lang w:val="vi-VN"/>
              </w:rPr>
            </w:pPr>
            <w:r w:rsidRPr="00774524">
              <w:rPr>
                <w:sz w:val="26"/>
                <w:szCs w:val="26"/>
                <w:lang w:val="vi-VN"/>
              </w:rPr>
              <w:t>6</w:t>
            </w:r>
          </w:p>
        </w:tc>
        <w:tc>
          <w:tcPr>
            <w:tcW w:w="3540"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line="380" w:lineRule="atLeast"/>
              <w:jc w:val="both"/>
              <w:rPr>
                <w:rFonts w:ascii="Calibri" w:eastAsia="Calibri" w:hAnsi="Calibri"/>
                <w:sz w:val="22"/>
                <w:szCs w:val="22"/>
              </w:rPr>
            </w:pPr>
            <w:r w:rsidRPr="00774524">
              <w:rPr>
                <w:sz w:val="26"/>
                <w:szCs w:val="26"/>
                <w:lang w:val="vi-VN"/>
              </w:rPr>
              <w:t>Nhóm 3</w:t>
            </w:r>
            <w:r w:rsidRPr="00774524">
              <w:rPr>
                <w:sz w:val="26"/>
                <w:szCs w:val="26"/>
              </w:rPr>
              <w:t>: Công tác CT&amp;</w:t>
            </w:r>
            <w:r>
              <w:rPr>
                <w:sz w:val="26"/>
                <w:szCs w:val="26"/>
              </w:rPr>
              <w:t xml:space="preserve">SV </w:t>
            </w:r>
          </w:p>
        </w:tc>
        <w:tc>
          <w:tcPr>
            <w:tcW w:w="3059"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line="380" w:lineRule="atLeast"/>
              <w:rPr>
                <w:rFonts w:ascii="Calibri" w:eastAsia="Calibri" w:hAnsi="Calibri"/>
                <w:sz w:val="22"/>
                <w:szCs w:val="22"/>
              </w:rPr>
            </w:pPr>
            <w:r w:rsidRPr="00774524">
              <w:rPr>
                <w:sz w:val="26"/>
                <w:szCs w:val="26"/>
                <w:lang w:val="vi-VN"/>
              </w:rPr>
              <w:t>Từ ngày 09/3</w:t>
            </w:r>
            <w:r>
              <w:rPr>
                <w:sz w:val="26"/>
                <w:szCs w:val="26"/>
              </w:rPr>
              <w:t xml:space="preserve"> </w:t>
            </w:r>
            <w:r w:rsidRPr="00774524">
              <w:rPr>
                <w:sz w:val="26"/>
                <w:szCs w:val="26"/>
                <w:lang w:val="vi-VN"/>
              </w:rPr>
              <w:t xml:space="preserve">- </w:t>
            </w:r>
            <w:r w:rsidRPr="00774524">
              <w:rPr>
                <w:sz w:val="26"/>
                <w:szCs w:val="26"/>
              </w:rPr>
              <w:t>15</w:t>
            </w:r>
            <w:r w:rsidRPr="00774524">
              <w:rPr>
                <w:sz w:val="26"/>
                <w:szCs w:val="26"/>
                <w:lang w:val="vi-VN"/>
              </w:rPr>
              <w:t>/4/2015</w:t>
            </w:r>
          </w:p>
        </w:tc>
        <w:tc>
          <w:tcPr>
            <w:tcW w:w="1263"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after="200" w:line="380" w:lineRule="atLeast"/>
              <w:jc w:val="center"/>
              <w:rPr>
                <w:rFonts w:ascii="Calibri" w:eastAsia="Calibri" w:hAnsi="Calibri"/>
                <w:sz w:val="22"/>
                <w:szCs w:val="22"/>
              </w:rPr>
            </w:pPr>
            <w:r w:rsidRPr="00774524">
              <w:rPr>
                <w:sz w:val="26"/>
                <w:szCs w:val="26"/>
                <w:lang w:val="nb-NO"/>
              </w:rPr>
              <w:t>Phụ lục 1</w:t>
            </w:r>
          </w:p>
        </w:tc>
      </w:tr>
      <w:tr w:rsidR="00F74A08" w:rsidRPr="00774524" w:rsidTr="00BE282E">
        <w:tc>
          <w:tcPr>
            <w:tcW w:w="557"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sz w:val="26"/>
                <w:szCs w:val="26"/>
                <w:lang w:val="vi-VN"/>
              </w:rPr>
            </w:pPr>
            <w:r w:rsidRPr="00774524">
              <w:rPr>
                <w:sz w:val="26"/>
                <w:szCs w:val="26"/>
                <w:lang w:val="vi-VN"/>
              </w:rPr>
              <w:t>4</w:t>
            </w:r>
          </w:p>
        </w:tc>
        <w:tc>
          <w:tcPr>
            <w:tcW w:w="1049"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sz w:val="26"/>
                <w:szCs w:val="26"/>
                <w:lang w:val="vi-VN"/>
              </w:rPr>
            </w:pPr>
            <w:r w:rsidRPr="00774524">
              <w:rPr>
                <w:sz w:val="26"/>
                <w:szCs w:val="26"/>
                <w:lang w:val="vi-VN"/>
              </w:rPr>
              <w:t>7</w:t>
            </w:r>
          </w:p>
        </w:tc>
        <w:tc>
          <w:tcPr>
            <w:tcW w:w="3540"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line="380" w:lineRule="atLeast"/>
              <w:rPr>
                <w:rFonts w:ascii="Calibri" w:eastAsia="Calibri" w:hAnsi="Calibri"/>
                <w:sz w:val="22"/>
                <w:szCs w:val="22"/>
              </w:rPr>
            </w:pPr>
            <w:r w:rsidRPr="00774524">
              <w:rPr>
                <w:sz w:val="26"/>
                <w:szCs w:val="26"/>
                <w:lang w:val="vi-VN"/>
              </w:rPr>
              <w:t>Nhóm 4</w:t>
            </w:r>
            <w:r w:rsidRPr="00774524">
              <w:rPr>
                <w:sz w:val="26"/>
                <w:szCs w:val="26"/>
              </w:rPr>
              <w:t>: Quản lý NCKH</w:t>
            </w:r>
          </w:p>
        </w:tc>
        <w:tc>
          <w:tcPr>
            <w:tcW w:w="3059"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line="380" w:lineRule="atLeast"/>
              <w:rPr>
                <w:rFonts w:ascii="Calibri" w:eastAsia="Calibri" w:hAnsi="Calibri"/>
                <w:sz w:val="22"/>
                <w:szCs w:val="22"/>
              </w:rPr>
            </w:pPr>
            <w:r w:rsidRPr="00774524">
              <w:rPr>
                <w:sz w:val="26"/>
                <w:szCs w:val="26"/>
                <w:lang w:val="vi-VN"/>
              </w:rPr>
              <w:t>Từ ngày 09/3</w:t>
            </w:r>
            <w:r>
              <w:rPr>
                <w:sz w:val="26"/>
                <w:szCs w:val="26"/>
              </w:rPr>
              <w:t xml:space="preserve"> </w:t>
            </w:r>
            <w:r w:rsidRPr="00774524">
              <w:rPr>
                <w:sz w:val="26"/>
                <w:szCs w:val="26"/>
                <w:lang w:val="vi-VN"/>
              </w:rPr>
              <w:t xml:space="preserve">- </w:t>
            </w:r>
            <w:r w:rsidRPr="00774524">
              <w:rPr>
                <w:sz w:val="26"/>
                <w:szCs w:val="26"/>
              </w:rPr>
              <w:t>15</w:t>
            </w:r>
            <w:r w:rsidRPr="00774524">
              <w:rPr>
                <w:sz w:val="26"/>
                <w:szCs w:val="26"/>
                <w:lang w:val="vi-VN"/>
              </w:rPr>
              <w:t>/4/2015</w:t>
            </w:r>
          </w:p>
        </w:tc>
        <w:tc>
          <w:tcPr>
            <w:tcW w:w="1263"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after="200" w:line="380" w:lineRule="atLeast"/>
              <w:jc w:val="center"/>
              <w:rPr>
                <w:rFonts w:ascii="Calibri" w:eastAsia="Calibri" w:hAnsi="Calibri"/>
                <w:sz w:val="22"/>
                <w:szCs w:val="22"/>
              </w:rPr>
            </w:pPr>
            <w:r w:rsidRPr="00774524">
              <w:rPr>
                <w:sz w:val="26"/>
                <w:szCs w:val="26"/>
                <w:lang w:val="nb-NO"/>
              </w:rPr>
              <w:t>Phụ lục 1</w:t>
            </w:r>
          </w:p>
        </w:tc>
      </w:tr>
      <w:tr w:rsidR="00F74A08" w:rsidRPr="00774524" w:rsidTr="00BE282E">
        <w:tc>
          <w:tcPr>
            <w:tcW w:w="557"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sz w:val="26"/>
                <w:szCs w:val="26"/>
                <w:lang w:val="vi-VN"/>
              </w:rPr>
            </w:pPr>
            <w:r w:rsidRPr="00774524">
              <w:rPr>
                <w:sz w:val="26"/>
                <w:szCs w:val="26"/>
                <w:lang w:val="vi-VN"/>
              </w:rPr>
              <w:t>5</w:t>
            </w:r>
          </w:p>
        </w:tc>
        <w:tc>
          <w:tcPr>
            <w:tcW w:w="1049"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sz w:val="26"/>
                <w:szCs w:val="26"/>
                <w:lang w:val="vi-VN"/>
              </w:rPr>
            </w:pPr>
            <w:r w:rsidRPr="00774524">
              <w:rPr>
                <w:sz w:val="26"/>
                <w:szCs w:val="26"/>
                <w:lang w:val="vi-VN"/>
              </w:rPr>
              <w:t>8</w:t>
            </w:r>
          </w:p>
        </w:tc>
        <w:tc>
          <w:tcPr>
            <w:tcW w:w="3540"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line="380" w:lineRule="atLeast"/>
              <w:rPr>
                <w:rFonts w:ascii="Calibri" w:eastAsia="Calibri" w:hAnsi="Calibri"/>
                <w:szCs w:val="22"/>
              </w:rPr>
            </w:pPr>
            <w:r w:rsidRPr="00774524">
              <w:rPr>
                <w:szCs w:val="26"/>
                <w:lang w:val="vi-VN"/>
              </w:rPr>
              <w:t>Nhóm 5</w:t>
            </w:r>
            <w:r w:rsidRPr="00774524">
              <w:rPr>
                <w:szCs w:val="26"/>
              </w:rPr>
              <w:t>: Đối ngoại và HTĐTQT</w:t>
            </w:r>
          </w:p>
        </w:tc>
        <w:tc>
          <w:tcPr>
            <w:tcW w:w="3059"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line="380" w:lineRule="atLeast"/>
              <w:rPr>
                <w:rFonts w:ascii="Calibri" w:eastAsia="Calibri" w:hAnsi="Calibri"/>
                <w:sz w:val="22"/>
                <w:szCs w:val="22"/>
              </w:rPr>
            </w:pPr>
            <w:r w:rsidRPr="00774524">
              <w:rPr>
                <w:sz w:val="26"/>
                <w:szCs w:val="26"/>
                <w:lang w:val="vi-VN"/>
              </w:rPr>
              <w:t>Từ ngày 09/3</w:t>
            </w:r>
            <w:r>
              <w:rPr>
                <w:sz w:val="26"/>
                <w:szCs w:val="26"/>
              </w:rPr>
              <w:t xml:space="preserve"> </w:t>
            </w:r>
            <w:r w:rsidRPr="00774524">
              <w:rPr>
                <w:sz w:val="26"/>
                <w:szCs w:val="26"/>
                <w:lang w:val="vi-VN"/>
              </w:rPr>
              <w:t xml:space="preserve">- </w:t>
            </w:r>
            <w:r w:rsidRPr="00774524">
              <w:rPr>
                <w:sz w:val="26"/>
                <w:szCs w:val="26"/>
              </w:rPr>
              <w:t>15</w:t>
            </w:r>
            <w:r w:rsidRPr="00774524">
              <w:rPr>
                <w:sz w:val="26"/>
                <w:szCs w:val="26"/>
                <w:lang w:val="vi-VN"/>
              </w:rPr>
              <w:t>/4/2015</w:t>
            </w:r>
          </w:p>
        </w:tc>
        <w:tc>
          <w:tcPr>
            <w:tcW w:w="1263"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after="200" w:line="380" w:lineRule="atLeast"/>
              <w:jc w:val="center"/>
              <w:rPr>
                <w:rFonts w:ascii="Calibri" w:eastAsia="Calibri" w:hAnsi="Calibri"/>
                <w:sz w:val="22"/>
                <w:szCs w:val="22"/>
              </w:rPr>
            </w:pPr>
            <w:r w:rsidRPr="00774524">
              <w:rPr>
                <w:sz w:val="26"/>
                <w:szCs w:val="26"/>
                <w:lang w:val="nb-NO"/>
              </w:rPr>
              <w:t>Phụ lục 1</w:t>
            </w:r>
          </w:p>
        </w:tc>
      </w:tr>
      <w:tr w:rsidR="00F74A08" w:rsidRPr="00774524" w:rsidTr="00BE282E">
        <w:tc>
          <w:tcPr>
            <w:tcW w:w="557"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sz w:val="26"/>
                <w:szCs w:val="26"/>
                <w:lang w:val="vi-VN"/>
              </w:rPr>
            </w:pPr>
            <w:r w:rsidRPr="00774524">
              <w:rPr>
                <w:sz w:val="26"/>
                <w:szCs w:val="26"/>
                <w:lang w:val="vi-VN"/>
              </w:rPr>
              <w:t>6</w:t>
            </w:r>
          </w:p>
        </w:tc>
        <w:tc>
          <w:tcPr>
            <w:tcW w:w="1049"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sz w:val="26"/>
                <w:szCs w:val="26"/>
                <w:lang w:val="vi-VN"/>
              </w:rPr>
            </w:pPr>
            <w:r w:rsidRPr="00774524">
              <w:rPr>
                <w:sz w:val="26"/>
                <w:szCs w:val="26"/>
                <w:lang w:val="vi-VN"/>
              </w:rPr>
              <w:t>9</w:t>
            </w:r>
          </w:p>
        </w:tc>
        <w:tc>
          <w:tcPr>
            <w:tcW w:w="3540"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line="380" w:lineRule="atLeast"/>
              <w:rPr>
                <w:rFonts w:ascii="Calibri" w:eastAsia="Calibri" w:hAnsi="Calibri"/>
                <w:sz w:val="22"/>
                <w:szCs w:val="22"/>
              </w:rPr>
            </w:pPr>
            <w:r w:rsidRPr="00774524">
              <w:rPr>
                <w:sz w:val="26"/>
                <w:szCs w:val="26"/>
                <w:lang w:val="vi-VN"/>
              </w:rPr>
              <w:t>Nhóm 6</w:t>
            </w:r>
            <w:r w:rsidRPr="00774524">
              <w:rPr>
                <w:sz w:val="26"/>
                <w:szCs w:val="26"/>
              </w:rPr>
              <w:t>: Hành chính – Quản trị</w:t>
            </w:r>
          </w:p>
        </w:tc>
        <w:tc>
          <w:tcPr>
            <w:tcW w:w="3059"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line="380" w:lineRule="atLeast"/>
              <w:rPr>
                <w:rFonts w:ascii="Calibri" w:eastAsia="Calibri" w:hAnsi="Calibri"/>
                <w:sz w:val="22"/>
                <w:szCs w:val="22"/>
              </w:rPr>
            </w:pPr>
            <w:r w:rsidRPr="00774524">
              <w:rPr>
                <w:sz w:val="26"/>
                <w:szCs w:val="26"/>
                <w:lang w:val="vi-VN"/>
              </w:rPr>
              <w:t>Từ ngày 09/3</w:t>
            </w:r>
            <w:r>
              <w:rPr>
                <w:sz w:val="26"/>
                <w:szCs w:val="26"/>
              </w:rPr>
              <w:t xml:space="preserve"> </w:t>
            </w:r>
            <w:r w:rsidRPr="00774524">
              <w:rPr>
                <w:sz w:val="26"/>
                <w:szCs w:val="26"/>
                <w:lang w:val="vi-VN"/>
              </w:rPr>
              <w:t xml:space="preserve">- </w:t>
            </w:r>
            <w:r w:rsidRPr="00774524">
              <w:rPr>
                <w:sz w:val="26"/>
                <w:szCs w:val="26"/>
              </w:rPr>
              <w:t>15</w:t>
            </w:r>
            <w:r w:rsidRPr="00774524">
              <w:rPr>
                <w:sz w:val="26"/>
                <w:szCs w:val="26"/>
                <w:lang w:val="vi-VN"/>
              </w:rPr>
              <w:t>/4/2015</w:t>
            </w:r>
          </w:p>
        </w:tc>
        <w:tc>
          <w:tcPr>
            <w:tcW w:w="1263"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after="200" w:line="380" w:lineRule="atLeast"/>
              <w:jc w:val="center"/>
              <w:rPr>
                <w:rFonts w:ascii="Calibri" w:eastAsia="Calibri" w:hAnsi="Calibri"/>
                <w:sz w:val="22"/>
                <w:szCs w:val="22"/>
              </w:rPr>
            </w:pPr>
            <w:r w:rsidRPr="00774524">
              <w:rPr>
                <w:sz w:val="26"/>
                <w:szCs w:val="26"/>
                <w:lang w:val="nb-NO"/>
              </w:rPr>
              <w:t>Phụ lục 1</w:t>
            </w:r>
          </w:p>
        </w:tc>
      </w:tr>
      <w:tr w:rsidR="00F74A08" w:rsidRPr="00774524" w:rsidTr="00BE282E">
        <w:tc>
          <w:tcPr>
            <w:tcW w:w="557"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sz w:val="26"/>
                <w:szCs w:val="26"/>
                <w:lang w:val="vi-VN"/>
              </w:rPr>
            </w:pPr>
            <w:r w:rsidRPr="00774524">
              <w:rPr>
                <w:sz w:val="26"/>
                <w:szCs w:val="26"/>
                <w:lang w:val="vi-VN"/>
              </w:rPr>
              <w:t>7</w:t>
            </w:r>
          </w:p>
        </w:tc>
        <w:tc>
          <w:tcPr>
            <w:tcW w:w="1049"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spacing w:line="380" w:lineRule="atLeast"/>
              <w:jc w:val="center"/>
              <w:rPr>
                <w:rFonts w:eastAsia="Calibri"/>
                <w:sz w:val="26"/>
                <w:szCs w:val="26"/>
                <w:lang w:val="vi-VN"/>
              </w:rPr>
            </w:pPr>
            <w:r w:rsidRPr="00774524">
              <w:rPr>
                <w:sz w:val="26"/>
                <w:szCs w:val="26"/>
                <w:lang w:val="vi-VN"/>
              </w:rPr>
              <w:t>10</w:t>
            </w:r>
          </w:p>
        </w:tc>
        <w:tc>
          <w:tcPr>
            <w:tcW w:w="3540"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line="380" w:lineRule="atLeast"/>
              <w:rPr>
                <w:rFonts w:ascii="Calibri" w:eastAsia="Calibri" w:hAnsi="Calibri"/>
                <w:sz w:val="22"/>
                <w:szCs w:val="22"/>
              </w:rPr>
            </w:pPr>
            <w:r w:rsidRPr="00774524">
              <w:rPr>
                <w:sz w:val="26"/>
                <w:szCs w:val="26"/>
                <w:lang w:val="vi-VN"/>
              </w:rPr>
              <w:t>Nhóm 7</w:t>
            </w:r>
            <w:r w:rsidRPr="00774524">
              <w:rPr>
                <w:sz w:val="26"/>
                <w:szCs w:val="26"/>
              </w:rPr>
              <w:t>: Kế hoạch – Tài chính</w:t>
            </w:r>
          </w:p>
        </w:tc>
        <w:tc>
          <w:tcPr>
            <w:tcW w:w="3059"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line="380" w:lineRule="atLeast"/>
              <w:rPr>
                <w:rFonts w:ascii="Calibri" w:eastAsia="Calibri" w:hAnsi="Calibri"/>
                <w:sz w:val="22"/>
                <w:szCs w:val="22"/>
              </w:rPr>
            </w:pPr>
            <w:r w:rsidRPr="00774524">
              <w:rPr>
                <w:sz w:val="26"/>
                <w:szCs w:val="26"/>
                <w:lang w:val="vi-VN"/>
              </w:rPr>
              <w:t>Từ ngày 09/3</w:t>
            </w:r>
            <w:r>
              <w:rPr>
                <w:sz w:val="26"/>
                <w:szCs w:val="26"/>
              </w:rPr>
              <w:t xml:space="preserve"> </w:t>
            </w:r>
            <w:r w:rsidRPr="00774524">
              <w:rPr>
                <w:sz w:val="26"/>
                <w:szCs w:val="26"/>
                <w:lang w:val="vi-VN"/>
              </w:rPr>
              <w:t>- 27/4/2015</w:t>
            </w:r>
          </w:p>
        </w:tc>
        <w:tc>
          <w:tcPr>
            <w:tcW w:w="1263"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after="200" w:line="380" w:lineRule="atLeast"/>
              <w:jc w:val="center"/>
              <w:rPr>
                <w:rFonts w:ascii="Calibri" w:eastAsia="Calibri" w:hAnsi="Calibri"/>
                <w:sz w:val="22"/>
                <w:szCs w:val="22"/>
              </w:rPr>
            </w:pPr>
            <w:r w:rsidRPr="00774524">
              <w:rPr>
                <w:sz w:val="26"/>
                <w:szCs w:val="26"/>
                <w:lang w:val="nb-NO"/>
              </w:rPr>
              <w:t>Phụ lục 1</w:t>
            </w:r>
          </w:p>
        </w:tc>
      </w:tr>
    </w:tbl>
    <w:p w:rsidR="00F74A08" w:rsidRPr="00774524" w:rsidRDefault="00F74A08" w:rsidP="00F74A08">
      <w:pPr>
        <w:autoSpaceDE w:val="0"/>
        <w:autoSpaceDN w:val="0"/>
        <w:spacing w:line="380" w:lineRule="atLeast"/>
        <w:jc w:val="both"/>
        <w:rPr>
          <w:rFonts w:eastAsia="Calibri"/>
          <w:sz w:val="26"/>
          <w:szCs w:val="26"/>
          <w:lang w:val="vi-VN"/>
        </w:rPr>
      </w:pPr>
      <w:r w:rsidRPr="00774524">
        <w:rPr>
          <w:sz w:val="26"/>
          <w:szCs w:val="26"/>
          <w:lang w:val="nb-NO"/>
        </w:rPr>
        <w:tab/>
      </w:r>
      <w:r w:rsidRPr="00774524">
        <w:rPr>
          <w:sz w:val="26"/>
          <w:szCs w:val="26"/>
          <w:lang w:val="nb-NO"/>
        </w:rPr>
        <w:tab/>
      </w:r>
      <w:r w:rsidRPr="00774524">
        <w:rPr>
          <w:sz w:val="26"/>
          <w:szCs w:val="26"/>
          <w:lang w:val="nb-NO"/>
        </w:rPr>
        <w:tab/>
      </w:r>
      <w:r w:rsidRPr="00774524">
        <w:rPr>
          <w:sz w:val="26"/>
          <w:szCs w:val="26"/>
          <w:lang w:val="nb-NO"/>
        </w:rPr>
        <w:tab/>
      </w:r>
      <w:r w:rsidRPr="00774524">
        <w:rPr>
          <w:sz w:val="26"/>
          <w:szCs w:val="26"/>
          <w:lang w:val="nb-NO"/>
        </w:rPr>
        <w:tab/>
      </w:r>
      <w:r w:rsidRPr="00774524">
        <w:rPr>
          <w:sz w:val="26"/>
          <w:szCs w:val="26"/>
          <w:lang w:val="nb-NO"/>
        </w:rPr>
        <w:tab/>
      </w:r>
      <w:r w:rsidRPr="00774524">
        <w:rPr>
          <w:sz w:val="26"/>
          <w:szCs w:val="26"/>
          <w:lang w:val="nb-NO"/>
        </w:rPr>
        <w:tab/>
      </w:r>
      <w:r w:rsidRPr="00774524">
        <w:rPr>
          <w:sz w:val="26"/>
          <w:szCs w:val="26"/>
          <w:lang w:val="nb-NO"/>
        </w:rPr>
        <w:tab/>
      </w:r>
      <w:r w:rsidRPr="00774524">
        <w:rPr>
          <w:sz w:val="26"/>
          <w:szCs w:val="26"/>
          <w:lang w:val="nb-NO"/>
        </w:rPr>
        <w:tab/>
      </w:r>
      <w:r w:rsidRPr="00774524">
        <w:rPr>
          <w:sz w:val="26"/>
          <w:szCs w:val="26"/>
          <w:lang w:val="nb-NO"/>
        </w:rPr>
        <w:tab/>
      </w:r>
      <w:r w:rsidRPr="00774524">
        <w:rPr>
          <w:sz w:val="26"/>
          <w:szCs w:val="26"/>
          <w:lang w:val="nb-NO"/>
        </w:rPr>
        <w:tab/>
      </w:r>
      <w:r w:rsidRPr="00774524">
        <w:rPr>
          <w:sz w:val="26"/>
          <w:szCs w:val="26"/>
          <w:lang w:val="nb-NO"/>
        </w:rPr>
        <w:tab/>
      </w:r>
    </w:p>
    <w:p w:rsidR="00F74A08" w:rsidRPr="00774524" w:rsidRDefault="00F74A08" w:rsidP="00F74A08">
      <w:pPr>
        <w:spacing w:line="380" w:lineRule="atLeast"/>
        <w:jc w:val="both"/>
        <w:rPr>
          <w:b/>
          <w:sz w:val="26"/>
          <w:szCs w:val="26"/>
        </w:rPr>
      </w:pPr>
      <w:r w:rsidRPr="00774524">
        <w:rPr>
          <w:b/>
          <w:sz w:val="26"/>
          <w:szCs w:val="26"/>
        </w:rPr>
        <w:t>5. Kế hoạch huy động các nguồn lực</w:t>
      </w:r>
    </w:p>
    <w:p w:rsidR="00F74A08" w:rsidRPr="00774524" w:rsidRDefault="00F74A08" w:rsidP="00F74A08">
      <w:pPr>
        <w:spacing w:line="380" w:lineRule="atLeast"/>
        <w:jc w:val="both"/>
        <w:rPr>
          <w:b/>
          <w:sz w:val="16"/>
          <w:szCs w:val="26"/>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0"/>
        <w:gridCol w:w="2908"/>
        <w:gridCol w:w="3330"/>
        <w:gridCol w:w="2157"/>
        <w:gridCol w:w="633"/>
      </w:tblGrid>
      <w:tr w:rsidR="00F74A08" w:rsidRPr="00774524" w:rsidTr="00BE282E">
        <w:tc>
          <w:tcPr>
            <w:tcW w:w="620" w:type="dxa"/>
            <w:tcBorders>
              <w:top w:val="single" w:sz="4" w:space="0" w:color="auto"/>
              <w:left w:val="single" w:sz="4" w:space="0" w:color="auto"/>
              <w:bottom w:val="single" w:sz="4" w:space="0" w:color="auto"/>
              <w:right w:val="single" w:sz="4" w:space="0" w:color="auto"/>
            </w:tcBorders>
            <w:vAlign w:val="center"/>
            <w:hideMark/>
          </w:tcPr>
          <w:p w:rsidR="00F74A08" w:rsidRPr="00774524" w:rsidRDefault="00F74A08" w:rsidP="00BE282E">
            <w:pPr>
              <w:spacing w:after="200" w:line="320" w:lineRule="exact"/>
              <w:jc w:val="center"/>
              <w:rPr>
                <w:rFonts w:eastAsia="Calibri"/>
                <w:b/>
                <w:sz w:val="26"/>
                <w:szCs w:val="26"/>
              </w:rPr>
            </w:pPr>
            <w:r w:rsidRPr="00774524">
              <w:rPr>
                <w:b/>
                <w:sz w:val="26"/>
                <w:szCs w:val="26"/>
              </w:rPr>
              <w:t>TT</w:t>
            </w:r>
          </w:p>
        </w:tc>
        <w:tc>
          <w:tcPr>
            <w:tcW w:w="2908" w:type="dxa"/>
            <w:tcBorders>
              <w:top w:val="single" w:sz="4" w:space="0" w:color="auto"/>
              <w:left w:val="single" w:sz="4" w:space="0" w:color="auto"/>
              <w:bottom w:val="single" w:sz="4" w:space="0" w:color="auto"/>
              <w:right w:val="single" w:sz="4" w:space="0" w:color="auto"/>
            </w:tcBorders>
            <w:vAlign w:val="center"/>
            <w:hideMark/>
          </w:tcPr>
          <w:p w:rsidR="00F74A08" w:rsidRPr="00774524" w:rsidRDefault="00F74A08" w:rsidP="00BE282E">
            <w:pPr>
              <w:spacing w:after="200" w:line="320" w:lineRule="exact"/>
              <w:jc w:val="center"/>
              <w:rPr>
                <w:rFonts w:eastAsia="Calibri"/>
                <w:b/>
                <w:sz w:val="26"/>
                <w:szCs w:val="26"/>
              </w:rPr>
            </w:pPr>
            <w:r w:rsidRPr="00774524">
              <w:rPr>
                <w:b/>
                <w:sz w:val="26"/>
                <w:szCs w:val="26"/>
              </w:rPr>
              <w:t>Các loại nguồn lực cần được huy động/cung cấp</w:t>
            </w:r>
          </w:p>
        </w:tc>
        <w:tc>
          <w:tcPr>
            <w:tcW w:w="3330" w:type="dxa"/>
            <w:tcBorders>
              <w:top w:val="single" w:sz="4" w:space="0" w:color="auto"/>
              <w:left w:val="single" w:sz="4" w:space="0" w:color="auto"/>
              <w:bottom w:val="single" w:sz="4" w:space="0" w:color="auto"/>
              <w:right w:val="single" w:sz="4" w:space="0" w:color="auto"/>
            </w:tcBorders>
            <w:vAlign w:val="center"/>
            <w:hideMark/>
          </w:tcPr>
          <w:p w:rsidR="00F74A08" w:rsidRPr="00774524" w:rsidRDefault="00F74A08" w:rsidP="00BE282E">
            <w:pPr>
              <w:spacing w:after="200" w:line="320" w:lineRule="exact"/>
              <w:jc w:val="center"/>
              <w:rPr>
                <w:rFonts w:eastAsia="Calibri"/>
                <w:b/>
                <w:sz w:val="26"/>
                <w:szCs w:val="26"/>
              </w:rPr>
            </w:pPr>
            <w:r w:rsidRPr="00774524">
              <w:rPr>
                <w:b/>
                <w:sz w:val="26"/>
                <w:szCs w:val="26"/>
              </w:rPr>
              <w:t>Các hoạt động</w:t>
            </w:r>
          </w:p>
        </w:tc>
        <w:tc>
          <w:tcPr>
            <w:tcW w:w="2157" w:type="dxa"/>
            <w:tcBorders>
              <w:top w:val="single" w:sz="4" w:space="0" w:color="auto"/>
              <w:left w:val="single" w:sz="4" w:space="0" w:color="auto"/>
              <w:bottom w:val="single" w:sz="4" w:space="0" w:color="auto"/>
              <w:right w:val="single" w:sz="4" w:space="0" w:color="auto"/>
            </w:tcBorders>
            <w:vAlign w:val="center"/>
            <w:hideMark/>
          </w:tcPr>
          <w:p w:rsidR="00F74A08" w:rsidRPr="00774524" w:rsidRDefault="00F74A08" w:rsidP="00BE282E">
            <w:pPr>
              <w:spacing w:after="200" w:line="320" w:lineRule="exact"/>
              <w:jc w:val="center"/>
              <w:rPr>
                <w:rFonts w:eastAsia="Calibri"/>
                <w:b/>
                <w:sz w:val="26"/>
                <w:szCs w:val="26"/>
              </w:rPr>
            </w:pPr>
            <w:r w:rsidRPr="00774524">
              <w:rPr>
                <w:b/>
                <w:sz w:val="26"/>
                <w:szCs w:val="26"/>
              </w:rPr>
              <w:t xml:space="preserve">Thời gian </w:t>
            </w:r>
          </w:p>
        </w:tc>
        <w:tc>
          <w:tcPr>
            <w:tcW w:w="633" w:type="dxa"/>
            <w:tcBorders>
              <w:top w:val="single" w:sz="4" w:space="0" w:color="auto"/>
              <w:left w:val="single" w:sz="4" w:space="0" w:color="auto"/>
              <w:bottom w:val="single" w:sz="4" w:space="0" w:color="auto"/>
              <w:right w:val="single" w:sz="4" w:space="0" w:color="auto"/>
            </w:tcBorders>
            <w:vAlign w:val="center"/>
            <w:hideMark/>
          </w:tcPr>
          <w:p w:rsidR="00F74A08" w:rsidRPr="00774524" w:rsidRDefault="00F74A08" w:rsidP="00BE282E">
            <w:pPr>
              <w:spacing w:after="200" w:line="320" w:lineRule="exact"/>
              <w:jc w:val="center"/>
              <w:rPr>
                <w:rFonts w:eastAsia="Calibri"/>
                <w:b/>
                <w:sz w:val="26"/>
                <w:szCs w:val="26"/>
              </w:rPr>
            </w:pPr>
            <w:r w:rsidRPr="000E356A">
              <w:rPr>
                <w:b/>
                <w:szCs w:val="26"/>
              </w:rPr>
              <w:t>Ghi chú</w:t>
            </w:r>
          </w:p>
        </w:tc>
      </w:tr>
      <w:tr w:rsidR="00F74A08" w:rsidRPr="00774524" w:rsidTr="00BE282E">
        <w:tc>
          <w:tcPr>
            <w:tcW w:w="620"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after="200"/>
              <w:jc w:val="center"/>
              <w:rPr>
                <w:rFonts w:eastAsia="Calibri"/>
                <w:sz w:val="26"/>
                <w:szCs w:val="26"/>
              </w:rPr>
            </w:pPr>
            <w:r w:rsidRPr="00774524">
              <w:rPr>
                <w:sz w:val="26"/>
                <w:szCs w:val="26"/>
              </w:rPr>
              <w:t>1</w:t>
            </w:r>
          </w:p>
        </w:tc>
        <w:tc>
          <w:tcPr>
            <w:tcW w:w="2908"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before="120" w:after="120"/>
              <w:jc w:val="both"/>
              <w:rPr>
                <w:rFonts w:eastAsia="Calibri"/>
                <w:sz w:val="26"/>
                <w:szCs w:val="26"/>
              </w:rPr>
            </w:pPr>
            <w:r w:rsidRPr="00774524">
              <w:rPr>
                <w:sz w:val="26"/>
                <w:szCs w:val="26"/>
              </w:rPr>
              <w:t>Thành viên Hội đồng tự đánh giá, các Nhóm chuyên trách và Ban Thư ký</w:t>
            </w:r>
          </w:p>
        </w:tc>
        <w:tc>
          <w:tcPr>
            <w:tcW w:w="3330" w:type="dxa"/>
            <w:tcBorders>
              <w:top w:val="single" w:sz="4" w:space="0" w:color="auto"/>
              <w:left w:val="single" w:sz="4" w:space="0" w:color="auto"/>
              <w:bottom w:val="single" w:sz="4" w:space="0" w:color="auto"/>
              <w:right w:val="single" w:sz="4" w:space="0" w:color="auto"/>
            </w:tcBorders>
          </w:tcPr>
          <w:p w:rsidR="00F74A08" w:rsidRPr="00774524" w:rsidRDefault="00F74A08" w:rsidP="00BE282E">
            <w:pPr>
              <w:spacing w:before="120" w:after="120"/>
              <w:jc w:val="both"/>
              <w:rPr>
                <w:rFonts w:eastAsia="Calibri"/>
                <w:sz w:val="26"/>
                <w:szCs w:val="26"/>
              </w:rPr>
            </w:pPr>
            <w:r w:rsidRPr="00774524">
              <w:rPr>
                <w:sz w:val="26"/>
                <w:szCs w:val="26"/>
              </w:rPr>
              <w:t>Tham gia hoạt động tự đánh giá theo kế hoạch phân công.</w:t>
            </w:r>
          </w:p>
          <w:p w:rsidR="00F74A08" w:rsidRPr="00774524" w:rsidRDefault="00F74A08" w:rsidP="00BE282E">
            <w:pPr>
              <w:spacing w:before="120" w:after="120"/>
              <w:jc w:val="both"/>
              <w:rPr>
                <w:rFonts w:eastAsia="Calibri"/>
                <w:sz w:val="26"/>
                <w:szCs w:val="26"/>
              </w:rPr>
            </w:pPr>
          </w:p>
        </w:tc>
        <w:tc>
          <w:tcPr>
            <w:tcW w:w="2157" w:type="dxa"/>
            <w:tcBorders>
              <w:top w:val="single" w:sz="4" w:space="0" w:color="auto"/>
              <w:left w:val="single" w:sz="4" w:space="0" w:color="auto"/>
              <w:bottom w:val="single" w:sz="4" w:space="0" w:color="auto"/>
              <w:right w:val="single" w:sz="4" w:space="0" w:color="auto"/>
            </w:tcBorders>
          </w:tcPr>
          <w:p w:rsidR="00F74A08" w:rsidRPr="00774524" w:rsidRDefault="00F74A08" w:rsidP="00BE282E">
            <w:pPr>
              <w:widowControl w:val="0"/>
              <w:tabs>
                <w:tab w:val="left" w:pos="700"/>
              </w:tabs>
              <w:autoSpaceDE w:val="0"/>
              <w:autoSpaceDN w:val="0"/>
              <w:jc w:val="center"/>
              <w:rPr>
                <w:rFonts w:eastAsia="Calibri"/>
                <w:sz w:val="26"/>
                <w:szCs w:val="26"/>
              </w:rPr>
            </w:pPr>
          </w:p>
          <w:p w:rsidR="00F74A08" w:rsidRPr="00774524" w:rsidRDefault="00F74A08" w:rsidP="00BE282E">
            <w:pPr>
              <w:widowControl w:val="0"/>
              <w:tabs>
                <w:tab w:val="left" w:pos="700"/>
              </w:tabs>
              <w:autoSpaceDE w:val="0"/>
              <w:autoSpaceDN w:val="0"/>
              <w:spacing w:after="200"/>
              <w:jc w:val="center"/>
              <w:rPr>
                <w:rFonts w:eastAsia="Calibri"/>
                <w:sz w:val="26"/>
                <w:szCs w:val="26"/>
                <w:lang w:val="en-GB"/>
              </w:rPr>
            </w:pPr>
            <w:r w:rsidRPr="00774524">
              <w:rPr>
                <w:sz w:val="26"/>
                <w:szCs w:val="26"/>
              </w:rPr>
              <w:t>3/2015</w:t>
            </w:r>
            <w:r>
              <w:rPr>
                <w:sz w:val="26"/>
                <w:szCs w:val="26"/>
              </w:rPr>
              <w:t xml:space="preserve"> </w:t>
            </w:r>
            <w:r w:rsidRPr="00774524">
              <w:rPr>
                <w:sz w:val="26"/>
                <w:szCs w:val="26"/>
              </w:rPr>
              <w:t>-</w:t>
            </w:r>
            <w:r>
              <w:rPr>
                <w:sz w:val="26"/>
                <w:szCs w:val="26"/>
              </w:rPr>
              <w:t xml:space="preserve"> </w:t>
            </w:r>
            <w:r w:rsidRPr="00774524">
              <w:rPr>
                <w:sz w:val="26"/>
                <w:szCs w:val="26"/>
              </w:rPr>
              <w:t>3/7/2015</w:t>
            </w:r>
          </w:p>
        </w:tc>
        <w:tc>
          <w:tcPr>
            <w:tcW w:w="633" w:type="dxa"/>
            <w:tcBorders>
              <w:top w:val="single" w:sz="4" w:space="0" w:color="auto"/>
              <w:left w:val="single" w:sz="4" w:space="0" w:color="auto"/>
              <w:bottom w:val="single" w:sz="4" w:space="0" w:color="auto"/>
              <w:right w:val="single" w:sz="4" w:space="0" w:color="auto"/>
            </w:tcBorders>
          </w:tcPr>
          <w:p w:rsidR="00F74A08" w:rsidRPr="00774524" w:rsidRDefault="00F74A08" w:rsidP="00BE282E">
            <w:pPr>
              <w:spacing w:after="200"/>
              <w:jc w:val="both"/>
              <w:rPr>
                <w:rFonts w:eastAsia="Calibri"/>
                <w:sz w:val="26"/>
                <w:szCs w:val="26"/>
              </w:rPr>
            </w:pPr>
          </w:p>
        </w:tc>
      </w:tr>
      <w:tr w:rsidR="00F74A08" w:rsidRPr="00774524" w:rsidTr="00BE282E">
        <w:tc>
          <w:tcPr>
            <w:tcW w:w="620"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after="200"/>
              <w:jc w:val="center"/>
              <w:rPr>
                <w:rFonts w:eastAsia="Calibri"/>
                <w:sz w:val="26"/>
                <w:szCs w:val="26"/>
              </w:rPr>
            </w:pPr>
            <w:r w:rsidRPr="00774524">
              <w:rPr>
                <w:sz w:val="26"/>
                <w:szCs w:val="26"/>
              </w:rPr>
              <w:t>2</w:t>
            </w:r>
          </w:p>
        </w:tc>
        <w:tc>
          <w:tcPr>
            <w:tcW w:w="2908"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before="120" w:after="120"/>
              <w:jc w:val="both"/>
              <w:rPr>
                <w:rFonts w:eastAsia="Calibri"/>
                <w:sz w:val="26"/>
                <w:szCs w:val="26"/>
              </w:rPr>
            </w:pPr>
            <w:r w:rsidRPr="00774524">
              <w:rPr>
                <w:sz w:val="26"/>
                <w:szCs w:val="26"/>
              </w:rPr>
              <w:t xml:space="preserve"> Cán bộ, </w:t>
            </w:r>
            <w:r>
              <w:rPr>
                <w:sz w:val="26"/>
                <w:szCs w:val="26"/>
              </w:rPr>
              <w:t>GV</w:t>
            </w:r>
            <w:r w:rsidRPr="00774524">
              <w:rPr>
                <w:sz w:val="26"/>
                <w:szCs w:val="26"/>
              </w:rPr>
              <w:t xml:space="preserve">, chuyên viên và </w:t>
            </w:r>
            <w:r>
              <w:rPr>
                <w:sz w:val="26"/>
                <w:szCs w:val="26"/>
              </w:rPr>
              <w:t xml:space="preserve">SV </w:t>
            </w:r>
            <w:r w:rsidRPr="00774524">
              <w:rPr>
                <w:sz w:val="26"/>
                <w:szCs w:val="26"/>
              </w:rPr>
              <w:t xml:space="preserve"> tham gia thực hiện </w:t>
            </w:r>
            <w:r>
              <w:rPr>
                <w:sz w:val="26"/>
                <w:szCs w:val="26"/>
              </w:rPr>
              <w:t xml:space="preserve">CTĐT </w:t>
            </w:r>
          </w:p>
        </w:tc>
        <w:tc>
          <w:tcPr>
            <w:tcW w:w="3330"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before="120" w:after="120"/>
              <w:jc w:val="both"/>
              <w:rPr>
                <w:rFonts w:eastAsia="Calibri"/>
                <w:sz w:val="26"/>
                <w:szCs w:val="26"/>
              </w:rPr>
            </w:pPr>
            <w:r w:rsidRPr="00774524">
              <w:rPr>
                <w:sz w:val="26"/>
                <w:szCs w:val="26"/>
              </w:rPr>
              <w:t>Quán triệt mục đích, nội dung và trực tiếp tham gia hoạt động tự đánh giá Trường.</w:t>
            </w:r>
          </w:p>
        </w:tc>
        <w:tc>
          <w:tcPr>
            <w:tcW w:w="2157" w:type="dxa"/>
            <w:tcBorders>
              <w:top w:val="single" w:sz="4" w:space="0" w:color="auto"/>
              <w:left w:val="single" w:sz="4" w:space="0" w:color="auto"/>
              <w:bottom w:val="single" w:sz="4" w:space="0" w:color="auto"/>
              <w:right w:val="single" w:sz="4" w:space="0" w:color="auto"/>
            </w:tcBorders>
          </w:tcPr>
          <w:p w:rsidR="00F74A08" w:rsidRPr="00774524" w:rsidRDefault="00F74A08" w:rsidP="00BE282E">
            <w:pPr>
              <w:jc w:val="center"/>
              <w:rPr>
                <w:rFonts w:eastAsia="Calibri"/>
                <w:sz w:val="26"/>
                <w:szCs w:val="26"/>
              </w:rPr>
            </w:pPr>
          </w:p>
          <w:p w:rsidR="00F74A08" w:rsidRPr="00774524" w:rsidRDefault="00F74A08" w:rsidP="00BE282E">
            <w:pPr>
              <w:jc w:val="center"/>
              <w:rPr>
                <w:sz w:val="26"/>
                <w:szCs w:val="26"/>
              </w:rPr>
            </w:pPr>
          </w:p>
          <w:p w:rsidR="00F74A08" w:rsidRPr="00774524" w:rsidRDefault="00F74A08" w:rsidP="00BE282E">
            <w:pPr>
              <w:spacing w:after="200"/>
              <w:jc w:val="center"/>
              <w:rPr>
                <w:rFonts w:eastAsia="Calibri"/>
                <w:sz w:val="26"/>
                <w:szCs w:val="26"/>
              </w:rPr>
            </w:pPr>
            <w:r w:rsidRPr="00774524">
              <w:rPr>
                <w:sz w:val="26"/>
                <w:szCs w:val="26"/>
              </w:rPr>
              <w:t>3/2015</w:t>
            </w:r>
            <w:r>
              <w:rPr>
                <w:sz w:val="26"/>
                <w:szCs w:val="26"/>
              </w:rPr>
              <w:t xml:space="preserve"> </w:t>
            </w:r>
            <w:r w:rsidRPr="00774524">
              <w:rPr>
                <w:sz w:val="26"/>
                <w:szCs w:val="26"/>
              </w:rPr>
              <w:t>-</w:t>
            </w:r>
            <w:r>
              <w:rPr>
                <w:sz w:val="26"/>
                <w:szCs w:val="26"/>
              </w:rPr>
              <w:t xml:space="preserve"> </w:t>
            </w:r>
            <w:r w:rsidRPr="00774524">
              <w:rPr>
                <w:sz w:val="26"/>
                <w:szCs w:val="26"/>
              </w:rPr>
              <w:t>3/7/2015</w:t>
            </w:r>
          </w:p>
        </w:tc>
        <w:tc>
          <w:tcPr>
            <w:tcW w:w="633" w:type="dxa"/>
            <w:tcBorders>
              <w:top w:val="single" w:sz="4" w:space="0" w:color="auto"/>
              <w:left w:val="single" w:sz="4" w:space="0" w:color="auto"/>
              <w:bottom w:val="single" w:sz="4" w:space="0" w:color="auto"/>
              <w:right w:val="single" w:sz="4" w:space="0" w:color="auto"/>
            </w:tcBorders>
          </w:tcPr>
          <w:p w:rsidR="00F74A08" w:rsidRPr="00774524" w:rsidRDefault="00F74A08" w:rsidP="00BE282E">
            <w:pPr>
              <w:spacing w:after="200"/>
              <w:jc w:val="both"/>
              <w:rPr>
                <w:rFonts w:eastAsia="Calibri"/>
                <w:sz w:val="26"/>
                <w:szCs w:val="26"/>
              </w:rPr>
            </w:pPr>
          </w:p>
        </w:tc>
      </w:tr>
      <w:tr w:rsidR="00F74A08" w:rsidRPr="00774524" w:rsidTr="00BE282E">
        <w:tc>
          <w:tcPr>
            <w:tcW w:w="620"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after="200"/>
              <w:jc w:val="center"/>
              <w:rPr>
                <w:rFonts w:eastAsia="Calibri"/>
                <w:sz w:val="26"/>
                <w:szCs w:val="26"/>
              </w:rPr>
            </w:pPr>
            <w:r w:rsidRPr="00774524">
              <w:rPr>
                <w:sz w:val="26"/>
                <w:szCs w:val="26"/>
              </w:rPr>
              <w:t>3</w:t>
            </w:r>
          </w:p>
        </w:tc>
        <w:tc>
          <w:tcPr>
            <w:tcW w:w="2908"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before="120" w:after="120"/>
              <w:jc w:val="both"/>
              <w:rPr>
                <w:rFonts w:eastAsia="Calibri"/>
                <w:sz w:val="26"/>
                <w:szCs w:val="26"/>
              </w:rPr>
            </w:pPr>
            <w:r w:rsidRPr="00774524">
              <w:rPr>
                <w:sz w:val="26"/>
                <w:szCs w:val="26"/>
              </w:rPr>
              <w:t xml:space="preserve">Kinh phí: </w:t>
            </w:r>
            <w:r w:rsidRPr="00774524">
              <w:rPr>
                <w:b/>
                <w:sz w:val="26"/>
                <w:szCs w:val="26"/>
              </w:rPr>
              <w:t>120.000.000 đ</w:t>
            </w:r>
          </w:p>
        </w:tc>
        <w:tc>
          <w:tcPr>
            <w:tcW w:w="3330"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before="120" w:after="120"/>
              <w:jc w:val="both"/>
              <w:rPr>
                <w:rFonts w:eastAsia="Calibri"/>
                <w:sz w:val="26"/>
                <w:szCs w:val="26"/>
              </w:rPr>
            </w:pPr>
            <w:r w:rsidRPr="00774524">
              <w:rPr>
                <w:sz w:val="26"/>
                <w:szCs w:val="26"/>
              </w:rPr>
              <w:t>Theo dự trù</w:t>
            </w:r>
          </w:p>
        </w:tc>
        <w:tc>
          <w:tcPr>
            <w:tcW w:w="2157" w:type="dxa"/>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spacing w:after="200"/>
              <w:rPr>
                <w:rFonts w:eastAsia="Calibri"/>
                <w:sz w:val="26"/>
                <w:szCs w:val="26"/>
              </w:rPr>
            </w:pPr>
            <w:r w:rsidRPr="00774524">
              <w:rPr>
                <w:sz w:val="26"/>
                <w:szCs w:val="26"/>
              </w:rPr>
              <w:t>3/2015</w:t>
            </w:r>
            <w:r>
              <w:rPr>
                <w:sz w:val="26"/>
                <w:szCs w:val="26"/>
              </w:rPr>
              <w:t xml:space="preserve"> </w:t>
            </w:r>
            <w:r w:rsidRPr="00774524">
              <w:rPr>
                <w:sz w:val="26"/>
                <w:szCs w:val="26"/>
              </w:rPr>
              <w:t>-</w:t>
            </w:r>
            <w:r>
              <w:rPr>
                <w:sz w:val="26"/>
                <w:szCs w:val="26"/>
              </w:rPr>
              <w:t xml:space="preserve"> </w:t>
            </w:r>
            <w:r w:rsidRPr="00774524">
              <w:rPr>
                <w:sz w:val="26"/>
                <w:szCs w:val="26"/>
              </w:rPr>
              <w:t>3/7/2015</w:t>
            </w:r>
          </w:p>
        </w:tc>
        <w:tc>
          <w:tcPr>
            <w:tcW w:w="633" w:type="dxa"/>
            <w:tcBorders>
              <w:top w:val="single" w:sz="4" w:space="0" w:color="auto"/>
              <w:left w:val="single" w:sz="4" w:space="0" w:color="auto"/>
              <w:bottom w:val="single" w:sz="4" w:space="0" w:color="auto"/>
              <w:right w:val="single" w:sz="4" w:space="0" w:color="auto"/>
            </w:tcBorders>
          </w:tcPr>
          <w:p w:rsidR="00F74A08" w:rsidRPr="00774524" w:rsidRDefault="00F74A08" w:rsidP="00BE282E">
            <w:pPr>
              <w:spacing w:after="200"/>
              <w:jc w:val="both"/>
              <w:rPr>
                <w:rFonts w:eastAsia="Calibri"/>
                <w:sz w:val="26"/>
                <w:szCs w:val="26"/>
              </w:rPr>
            </w:pPr>
          </w:p>
        </w:tc>
      </w:tr>
    </w:tbl>
    <w:p w:rsidR="00F74A08" w:rsidRPr="00774524" w:rsidRDefault="00F74A08" w:rsidP="00F74A08">
      <w:pPr>
        <w:tabs>
          <w:tab w:val="num" w:pos="1080"/>
        </w:tabs>
        <w:spacing w:line="360" w:lineRule="auto"/>
        <w:jc w:val="both"/>
        <w:rPr>
          <w:b/>
          <w:sz w:val="26"/>
          <w:szCs w:val="26"/>
        </w:rPr>
      </w:pPr>
    </w:p>
    <w:p w:rsidR="00F74A08" w:rsidRPr="00774524" w:rsidRDefault="00F74A08" w:rsidP="00F74A08">
      <w:pPr>
        <w:tabs>
          <w:tab w:val="num" w:pos="1080"/>
        </w:tabs>
        <w:spacing w:line="360" w:lineRule="auto"/>
        <w:jc w:val="both"/>
        <w:rPr>
          <w:b/>
          <w:sz w:val="26"/>
          <w:szCs w:val="26"/>
        </w:rPr>
      </w:pPr>
      <w:r w:rsidRPr="00774524">
        <w:rPr>
          <w:b/>
          <w:sz w:val="26"/>
          <w:szCs w:val="26"/>
        </w:rPr>
        <w:t>6</w:t>
      </w:r>
      <w:r w:rsidRPr="00774524">
        <w:rPr>
          <w:b/>
          <w:sz w:val="26"/>
          <w:szCs w:val="26"/>
          <w:lang w:val="vi-VN"/>
        </w:rPr>
        <w:t xml:space="preserve">. Kế hoạch thuê chuyên gia </w:t>
      </w:r>
      <w:r w:rsidRPr="00774524">
        <w:rPr>
          <w:b/>
          <w:sz w:val="26"/>
          <w:szCs w:val="26"/>
        </w:rPr>
        <w:t xml:space="preserve">tư vấn </w:t>
      </w:r>
      <w:r w:rsidRPr="00774524">
        <w:rPr>
          <w:b/>
          <w:sz w:val="26"/>
          <w:szCs w:val="26"/>
          <w:lang w:val="vi-VN"/>
        </w:rPr>
        <w:t>ngoài</w:t>
      </w:r>
    </w:p>
    <w:p w:rsidR="00F74A08" w:rsidRPr="00774524" w:rsidRDefault="00F74A08" w:rsidP="00F74A08">
      <w:pPr>
        <w:spacing w:line="360" w:lineRule="auto"/>
        <w:jc w:val="both"/>
        <w:rPr>
          <w:b/>
          <w:spacing w:val="-6"/>
          <w:sz w:val="26"/>
          <w:szCs w:val="26"/>
        </w:rPr>
      </w:pPr>
      <w:r w:rsidRPr="00774524">
        <w:rPr>
          <w:b/>
          <w:sz w:val="26"/>
          <w:szCs w:val="26"/>
        </w:rPr>
        <w:tab/>
      </w:r>
      <w:r w:rsidRPr="00774524">
        <w:rPr>
          <w:spacing w:val="-6"/>
          <w:sz w:val="26"/>
          <w:szCs w:val="26"/>
          <w:lang w:val="vi-VN"/>
        </w:rPr>
        <w:t>- Thuê 0</w:t>
      </w:r>
      <w:r w:rsidRPr="00774524">
        <w:rPr>
          <w:spacing w:val="-6"/>
          <w:sz w:val="26"/>
          <w:szCs w:val="26"/>
        </w:rPr>
        <w:t>3</w:t>
      </w:r>
      <w:r w:rsidRPr="00774524">
        <w:rPr>
          <w:spacing w:val="-6"/>
          <w:sz w:val="26"/>
          <w:szCs w:val="26"/>
          <w:lang w:val="vi-VN"/>
        </w:rPr>
        <w:t xml:space="preserve"> chuyên gia </w:t>
      </w:r>
      <w:r w:rsidRPr="00774524">
        <w:rPr>
          <w:spacing w:val="-6"/>
          <w:sz w:val="26"/>
          <w:szCs w:val="26"/>
        </w:rPr>
        <w:t>tập huấn</w:t>
      </w:r>
      <w:r w:rsidRPr="00774524">
        <w:rPr>
          <w:spacing w:val="-6"/>
          <w:sz w:val="26"/>
          <w:szCs w:val="26"/>
          <w:lang w:val="vi-VN"/>
        </w:rPr>
        <w:t xml:space="preserve"> cho Hội đồng tự đánh giá và các </w:t>
      </w:r>
      <w:r w:rsidRPr="00774524">
        <w:rPr>
          <w:spacing w:val="-6"/>
          <w:sz w:val="26"/>
          <w:szCs w:val="26"/>
        </w:rPr>
        <w:t>N</w:t>
      </w:r>
      <w:r w:rsidRPr="00774524">
        <w:rPr>
          <w:spacing w:val="-6"/>
          <w:sz w:val="26"/>
          <w:szCs w:val="26"/>
          <w:lang w:val="vi-VN"/>
        </w:rPr>
        <w:t>hóm chuyên trách</w:t>
      </w:r>
    </w:p>
    <w:p w:rsidR="00F74A08" w:rsidRPr="00774524" w:rsidRDefault="00F74A08" w:rsidP="00F74A08">
      <w:pPr>
        <w:spacing w:line="360" w:lineRule="auto"/>
        <w:ind w:firstLine="720"/>
        <w:jc w:val="both"/>
        <w:rPr>
          <w:b/>
          <w:sz w:val="26"/>
          <w:szCs w:val="26"/>
          <w:lang w:val="vi-VN"/>
        </w:rPr>
      </w:pPr>
      <w:r w:rsidRPr="00774524">
        <w:rPr>
          <w:sz w:val="26"/>
          <w:szCs w:val="26"/>
          <w:lang w:val="vi-VN"/>
        </w:rPr>
        <w:t>- Thuê 01 chuyên gia tư vấn</w:t>
      </w:r>
      <w:r w:rsidRPr="00774524">
        <w:rPr>
          <w:sz w:val="26"/>
          <w:szCs w:val="26"/>
        </w:rPr>
        <w:t xml:space="preserve"> cho </w:t>
      </w:r>
      <w:r w:rsidRPr="00774524">
        <w:rPr>
          <w:sz w:val="26"/>
          <w:szCs w:val="26"/>
          <w:lang w:val="vi-VN"/>
        </w:rPr>
        <w:t xml:space="preserve">Hội đồng triển khai các hoạt động tự đánh giá. </w:t>
      </w:r>
    </w:p>
    <w:p w:rsidR="00F74A08" w:rsidRPr="00774524" w:rsidRDefault="00F74A08" w:rsidP="00F74A08">
      <w:pPr>
        <w:spacing w:line="400" w:lineRule="atLeast"/>
        <w:jc w:val="both"/>
        <w:rPr>
          <w:b/>
          <w:sz w:val="26"/>
          <w:szCs w:val="26"/>
        </w:rPr>
      </w:pPr>
      <w:r w:rsidRPr="00774524">
        <w:rPr>
          <w:b/>
          <w:sz w:val="26"/>
          <w:szCs w:val="26"/>
        </w:rPr>
        <w:t>7</w:t>
      </w:r>
      <w:r w:rsidRPr="00774524">
        <w:rPr>
          <w:b/>
          <w:sz w:val="26"/>
          <w:szCs w:val="26"/>
          <w:lang w:val="vi-VN"/>
        </w:rPr>
        <w:t>. Thời gian</w:t>
      </w:r>
      <w:r w:rsidRPr="00774524">
        <w:rPr>
          <w:b/>
          <w:sz w:val="26"/>
          <w:szCs w:val="26"/>
        </w:rPr>
        <w:t xml:space="preserve"> và lịch trìnhthực hiện tự đánh giá</w:t>
      </w:r>
    </w:p>
    <w:p w:rsidR="00F74A08" w:rsidRPr="00774524" w:rsidRDefault="00F74A08" w:rsidP="00F74A08">
      <w:pPr>
        <w:spacing w:line="400" w:lineRule="atLeast"/>
        <w:jc w:val="both"/>
        <w:rPr>
          <w:i/>
          <w:sz w:val="26"/>
          <w:szCs w:val="26"/>
        </w:rPr>
      </w:pPr>
      <w:r w:rsidRPr="00774524">
        <w:rPr>
          <w:i/>
          <w:sz w:val="26"/>
          <w:szCs w:val="26"/>
        </w:rPr>
        <w:t>7.1.</w:t>
      </w:r>
      <w:r w:rsidRPr="00774524">
        <w:rPr>
          <w:i/>
          <w:sz w:val="26"/>
          <w:szCs w:val="26"/>
          <w:lang w:val="vi-VN"/>
        </w:rPr>
        <w:t>Thời gian</w:t>
      </w:r>
      <w:r>
        <w:rPr>
          <w:i/>
          <w:sz w:val="26"/>
          <w:szCs w:val="26"/>
        </w:rPr>
        <w:t xml:space="preserve"> </w:t>
      </w:r>
      <w:r w:rsidRPr="00774524">
        <w:rPr>
          <w:i/>
          <w:sz w:val="26"/>
          <w:szCs w:val="26"/>
        </w:rPr>
        <w:t xml:space="preserve">thực hiện tự đánh giá: </w:t>
      </w:r>
      <w:r w:rsidRPr="00774524">
        <w:rPr>
          <w:sz w:val="26"/>
          <w:szCs w:val="26"/>
        </w:rPr>
        <w:t>4 tháng, từ</w:t>
      </w:r>
      <w:r>
        <w:rPr>
          <w:sz w:val="26"/>
          <w:szCs w:val="26"/>
        </w:rPr>
        <w:t xml:space="preserve"> </w:t>
      </w:r>
      <w:r w:rsidRPr="00774524">
        <w:rPr>
          <w:sz w:val="26"/>
          <w:szCs w:val="26"/>
        </w:rPr>
        <w:t>02/3/2015 đến 3/7/2015</w:t>
      </w:r>
    </w:p>
    <w:p w:rsidR="00F74A08" w:rsidRPr="00774524" w:rsidRDefault="00F74A08" w:rsidP="00F74A08">
      <w:pPr>
        <w:spacing w:line="400" w:lineRule="atLeast"/>
        <w:jc w:val="both"/>
        <w:rPr>
          <w:i/>
          <w:sz w:val="26"/>
          <w:szCs w:val="26"/>
        </w:rPr>
      </w:pPr>
      <w:r w:rsidRPr="00774524">
        <w:rPr>
          <w:i/>
          <w:sz w:val="26"/>
          <w:szCs w:val="26"/>
        </w:rPr>
        <w:t>7.2. Lịch trình cụ thể</w:t>
      </w:r>
    </w:p>
    <w:p w:rsidR="00F74A08" w:rsidRPr="00774524" w:rsidRDefault="00F74A08" w:rsidP="00F74A08">
      <w:pPr>
        <w:spacing w:line="400" w:lineRule="atLeast"/>
        <w:jc w:val="both"/>
        <w:rPr>
          <w:i/>
          <w:sz w:val="26"/>
          <w:szCs w:val="26"/>
        </w:rPr>
      </w:pPr>
    </w:p>
    <w:tbl>
      <w:tblPr>
        <w:tblW w:w="9825"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6"/>
        <w:gridCol w:w="2475"/>
        <w:gridCol w:w="2247"/>
        <w:gridCol w:w="4466"/>
        <w:gridCol w:w="121"/>
      </w:tblGrid>
      <w:tr w:rsidR="00F74A08" w:rsidRPr="00774524" w:rsidTr="00BE282E">
        <w:tc>
          <w:tcPr>
            <w:tcW w:w="2991" w:type="dxa"/>
            <w:gridSpan w:val="2"/>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jc w:val="center"/>
              <w:rPr>
                <w:rFonts w:eastAsia="Calibri"/>
                <w:b/>
                <w:bCs/>
                <w:szCs w:val="26"/>
              </w:rPr>
            </w:pPr>
            <w:r w:rsidRPr="00774524">
              <w:rPr>
                <w:b/>
                <w:bCs/>
                <w:szCs w:val="26"/>
              </w:rPr>
              <w:lastRenderedPageBreak/>
              <w:t>Thời gian</w:t>
            </w:r>
          </w:p>
        </w:tc>
        <w:tc>
          <w:tcPr>
            <w:tcW w:w="6834" w:type="dxa"/>
            <w:gridSpan w:val="3"/>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jc w:val="center"/>
              <w:rPr>
                <w:rFonts w:eastAsia="Calibri"/>
                <w:b/>
                <w:bCs/>
                <w:szCs w:val="26"/>
              </w:rPr>
            </w:pPr>
            <w:r w:rsidRPr="00774524">
              <w:rPr>
                <w:b/>
                <w:bCs/>
                <w:szCs w:val="26"/>
              </w:rPr>
              <w:t>Các hoạt động</w:t>
            </w:r>
          </w:p>
        </w:tc>
      </w:tr>
      <w:tr w:rsidR="00F74A08" w:rsidRPr="00774524" w:rsidTr="00BE282E">
        <w:tc>
          <w:tcPr>
            <w:tcW w:w="2991" w:type="dxa"/>
            <w:gridSpan w:val="2"/>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jc w:val="center"/>
              <w:rPr>
                <w:rFonts w:eastAsia="Calibri"/>
                <w:b/>
                <w:bCs/>
                <w:szCs w:val="26"/>
              </w:rPr>
            </w:pPr>
            <w:r w:rsidRPr="00774524">
              <w:rPr>
                <w:b/>
                <w:bCs/>
                <w:szCs w:val="26"/>
              </w:rPr>
              <w:t>Tuần 1-2</w:t>
            </w:r>
          </w:p>
          <w:p w:rsidR="00F74A08" w:rsidRPr="00774524" w:rsidRDefault="00F74A08" w:rsidP="00BE282E">
            <w:pPr>
              <w:jc w:val="center"/>
              <w:rPr>
                <w:rFonts w:eastAsia="Calibri"/>
                <w:bCs/>
                <w:i/>
                <w:szCs w:val="26"/>
              </w:rPr>
            </w:pPr>
            <w:r w:rsidRPr="00774524">
              <w:rPr>
                <w:bCs/>
                <w:i/>
                <w:szCs w:val="26"/>
              </w:rPr>
              <w:t>(Từ ngày 02/3- 13/3/2015)</w:t>
            </w:r>
          </w:p>
        </w:tc>
        <w:tc>
          <w:tcPr>
            <w:tcW w:w="6834" w:type="dxa"/>
            <w:gridSpan w:val="3"/>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jc w:val="both"/>
              <w:rPr>
                <w:rFonts w:eastAsia="Calibri"/>
              </w:rPr>
            </w:pPr>
            <w:r w:rsidRPr="00774524">
              <w:t>- Họp Ban chỉ đạo để triển khai kế hoạch tự đánh giá</w:t>
            </w:r>
            <w:r>
              <w:t>.</w:t>
            </w:r>
          </w:p>
          <w:p w:rsidR="00F74A08" w:rsidRPr="00774524" w:rsidRDefault="00F74A08" w:rsidP="00BE282E">
            <w:pPr>
              <w:autoSpaceDE w:val="0"/>
              <w:autoSpaceDN w:val="0"/>
              <w:jc w:val="both"/>
              <w:rPr>
                <w:rFonts w:eastAsia="Calibri"/>
              </w:rPr>
            </w:pPr>
            <w:r w:rsidRPr="00774524">
              <w:t>- Thành lập Hội</w:t>
            </w:r>
            <w:r>
              <w:t xml:space="preserve"> </w:t>
            </w:r>
            <w:r w:rsidRPr="00774524">
              <w:t>đồng tự</w:t>
            </w:r>
            <w:r>
              <w:t xml:space="preserve"> </w:t>
            </w:r>
            <w:r w:rsidRPr="00774524">
              <w:t>đánh giá; Ban Thư ký và các Nhóm chuyên trách.</w:t>
            </w:r>
          </w:p>
        </w:tc>
      </w:tr>
      <w:tr w:rsidR="00F74A08" w:rsidRPr="00774524" w:rsidTr="00BE282E">
        <w:tc>
          <w:tcPr>
            <w:tcW w:w="2991" w:type="dxa"/>
            <w:gridSpan w:val="2"/>
            <w:tcBorders>
              <w:top w:val="single" w:sz="4" w:space="0" w:color="auto"/>
              <w:left w:val="single" w:sz="4" w:space="0" w:color="auto"/>
              <w:bottom w:val="single" w:sz="4" w:space="0" w:color="auto"/>
              <w:right w:val="single" w:sz="4" w:space="0" w:color="auto"/>
            </w:tcBorders>
          </w:tcPr>
          <w:p w:rsidR="00F74A08" w:rsidRPr="00774524" w:rsidRDefault="00F74A08" w:rsidP="00BE282E">
            <w:pPr>
              <w:jc w:val="center"/>
              <w:rPr>
                <w:rFonts w:eastAsia="Calibri"/>
                <w:b/>
                <w:bCs/>
                <w:szCs w:val="26"/>
              </w:rPr>
            </w:pPr>
            <w:r w:rsidRPr="00774524">
              <w:rPr>
                <w:b/>
                <w:bCs/>
                <w:szCs w:val="26"/>
              </w:rPr>
              <w:t>Tuần 3-4</w:t>
            </w:r>
          </w:p>
          <w:p w:rsidR="00F74A08" w:rsidRPr="00774524" w:rsidRDefault="00F74A08" w:rsidP="00BE282E">
            <w:pPr>
              <w:jc w:val="center"/>
              <w:rPr>
                <w:bCs/>
                <w:i/>
                <w:szCs w:val="26"/>
              </w:rPr>
            </w:pPr>
            <w:r w:rsidRPr="00774524">
              <w:rPr>
                <w:bCs/>
                <w:i/>
                <w:szCs w:val="26"/>
              </w:rPr>
              <w:t>(Từ ngày 16/3- 27/3/2015)</w:t>
            </w:r>
          </w:p>
          <w:p w:rsidR="00F74A08" w:rsidRPr="00774524" w:rsidRDefault="00F74A08" w:rsidP="00BE282E">
            <w:pPr>
              <w:jc w:val="center"/>
              <w:rPr>
                <w:bCs/>
                <w:i/>
                <w:szCs w:val="26"/>
              </w:rPr>
            </w:pPr>
          </w:p>
          <w:p w:rsidR="00F74A08" w:rsidRPr="00774524" w:rsidRDefault="00F74A08" w:rsidP="00BE282E">
            <w:pPr>
              <w:jc w:val="center"/>
              <w:rPr>
                <w:rFonts w:eastAsia="Calibri"/>
                <w:bCs/>
                <w:szCs w:val="26"/>
              </w:rPr>
            </w:pPr>
          </w:p>
        </w:tc>
        <w:tc>
          <w:tcPr>
            <w:tcW w:w="6834" w:type="dxa"/>
            <w:gridSpan w:val="3"/>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jc w:val="both"/>
              <w:rPr>
                <w:rFonts w:eastAsia="Calibri"/>
                <w:szCs w:val="26"/>
              </w:rPr>
            </w:pPr>
            <w:r w:rsidRPr="00774524">
              <w:t xml:space="preserve">- Họp Hội đồng tự đánh giá để thông qua: Dự thảo đề cương báo cáo tự đánh giá, </w:t>
            </w:r>
            <w:r w:rsidRPr="00774524">
              <w:rPr>
                <w:szCs w:val="26"/>
              </w:rPr>
              <w:t>kế hoạch tự đánh giá Trường.</w:t>
            </w:r>
          </w:p>
          <w:p w:rsidR="00F74A08" w:rsidRPr="00774524" w:rsidRDefault="00F74A08" w:rsidP="00BE282E">
            <w:pPr>
              <w:autoSpaceDE w:val="0"/>
              <w:autoSpaceDN w:val="0"/>
              <w:jc w:val="both"/>
            </w:pPr>
            <w:r w:rsidRPr="00774524">
              <w:t xml:space="preserve">- Trường nộp kế hoạch tự đánh giá cho ĐHQGHN. </w:t>
            </w:r>
          </w:p>
          <w:p w:rsidR="00F74A08" w:rsidRPr="00774524" w:rsidRDefault="00F74A08" w:rsidP="00BE282E">
            <w:pPr>
              <w:autoSpaceDE w:val="0"/>
              <w:autoSpaceDN w:val="0"/>
              <w:jc w:val="both"/>
              <w:rPr>
                <w:rFonts w:eastAsia="Calibri"/>
              </w:rPr>
            </w:pPr>
            <w:r w:rsidRPr="00774524">
              <w:t xml:space="preserve">- Phổ biến và triển khai kế hoạch tự đánh giá đến toàn thể cán bộ, </w:t>
            </w:r>
            <w:r>
              <w:t>GV</w:t>
            </w:r>
            <w:r w:rsidRPr="00774524">
              <w:t xml:space="preserve">, nhân viên và </w:t>
            </w:r>
            <w:r>
              <w:t xml:space="preserve">SV </w:t>
            </w:r>
            <w:r w:rsidRPr="00774524">
              <w:t xml:space="preserve">trong Trường. </w:t>
            </w:r>
          </w:p>
        </w:tc>
      </w:tr>
      <w:tr w:rsidR="00F74A08" w:rsidRPr="00774524" w:rsidTr="00BE282E">
        <w:trPr>
          <w:trHeight w:val="1430"/>
        </w:trPr>
        <w:tc>
          <w:tcPr>
            <w:tcW w:w="2991" w:type="dxa"/>
            <w:gridSpan w:val="2"/>
            <w:tcBorders>
              <w:top w:val="single" w:sz="4" w:space="0" w:color="auto"/>
              <w:left w:val="single" w:sz="4" w:space="0" w:color="auto"/>
              <w:bottom w:val="single" w:sz="4" w:space="0" w:color="auto"/>
              <w:right w:val="single" w:sz="4" w:space="0" w:color="auto"/>
            </w:tcBorders>
          </w:tcPr>
          <w:p w:rsidR="00F74A08" w:rsidRPr="00774524" w:rsidRDefault="00F74A08" w:rsidP="00BE282E">
            <w:pPr>
              <w:jc w:val="center"/>
              <w:rPr>
                <w:rFonts w:ascii="Times New Roman Bold" w:eastAsia="Calibri" w:hAnsi="Times New Roman Bold"/>
                <w:b/>
                <w:bCs/>
                <w:spacing w:val="-6"/>
                <w:szCs w:val="26"/>
              </w:rPr>
            </w:pPr>
            <w:r w:rsidRPr="00774524">
              <w:rPr>
                <w:rFonts w:ascii="Times New Roman Bold" w:hAnsi="Times New Roman Bold"/>
                <w:b/>
                <w:bCs/>
                <w:spacing w:val="-6"/>
                <w:szCs w:val="26"/>
              </w:rPr>
              <w:t>Tuần 5 – 7</w:t>
            </w:r>
          </w:p>
          <w:p w:rsidR="00F74A08" w:rsidRPr="00774524" w:rsidRDefault="00F74A08" w:rsidP="00BE282E">
            <w:pPr>
              <w:jc w:val="center"/>
              <w:rPr>
                <w:bCs/>
                <w:i/>
                <w:szCs w:val="26"/>
              </w:rPr>
            </w:pPr>
            <w:r w:rsidRPr="00774524">
              <w:rPr>
                <w:bCs/>
                <w:i/>
                <w:szCs w:val="26"/>
              </w:rPr>
              <w:t>(Từ ngày 30/3- 15/4/2015)</w:t>
            </w:r>
          </w:p>
          <w:p w:rsidR="00F74A08" w:rsidRPr="00774524" w:rsidRDefault="00F74A08" w:rsidP="00BE282E">
            <w:pPr>
              <w:jc w:val="center"/>
              <w:rPr>
                <w:rFonts w:ascii="Times New Roman Bold" w:hAnsi="Times New Roman Bold"/>
                <w:b/>
                <w:bCs/>
                <w:spacing w:val="-6"/>
                <w:szCs w:val="26"/>
              </w:rPr>
            </w:pPr>
          </w:p>
          <w:p w:rsidR="00F74A08" w:rsidRPr="00774524" w:rsidRDefault="00F74A08" w:rsidP="00BE282E">
            <w:pPr>
              <w:jc w:val="center"/>
              <w:rPr>
                <w:rFonts w:eastAsia="Calibri"/>
                <w:bCs/>
                <w:szCs w:val="26"/>
              </w:rPr>
            </w:pPr>
          </w:p>
        </w:tc>
        <w:tc>
          <w:tcPr>
            <w:tcW w:w="6834" w:type="dxa"/>
            <w:gridSpan w:val="3"/>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autoSpaceDE w:val="0"/>
              <w:autoSpaceDN w:val="0"/>
              <w:jc w:val="both"/>
              <w:rPr>
                <w:rFonts w:eastAsia="Calibri"/>
              </w:rPr>
            </w:pPr>
            <w:r w:rsidRPr="00774524">
              <w:t xml:space="preserve">- </w:t>
            </w:r>
            <w:r w:rsidRPr="00774524">
              <w:rPr>
                <w:lang w:val="vi-VN"/>
              </w:rPr>
              <w:t xml:space="preserve">Tổ chức tập huấn về chuyên môn, nghiệp vụ triển khai tự đánh giá cho các thành viên của Hội đồng tự đánh giá, các nhóm chuyên trách. </w:t>
            </w:r>
          </w:p>
          <w:p w:rsidR="00F74A08" w:rsidRPr="00774524" w:rsidRDefault="00F74A08" w:rsidP="00BE282E">
            <w:pPr>
              <w:autoSpaceDE w:val="0"/>
              <w:autoSpaceDN w:val="0"/>
              <w:jc w:val="both"/>
            </w:pPr>
            <w:r w:rsidRPr="00774524">
              <w:t>- Các nhóm chuyên trách họp, phân công nhiệm vụ cụ thể cho từng thành viên.</w:t>
            </w:r>
          </w:p>
          <w:p w:rsidR="00F74A08" w:rsidRPr="00774524" w:rsidRDefault="00F74A08" w:rsidP="00BE282E">
            <w:pPr>
              <w:autoSpaceDE w:val="0"/>
              <w:autoSpaceDN w:val="0"/>
              <w:jc w:val="both"/>
            </w:pPr>
            <w:r w:rsidRPr="00774524">
              <w:t>- Thu thập thông tin và minh chứng.</w:t>
            </w:r>
          </w:p>
          <w:p w:rsidR="00F74A08" w:rsidRPr="00774524" w:rsidRDefault="00F74A08" w:rsidP="00BE282E">
            <w:pPr>
              <w:autoSpaceDE w:val="0"/>
              <w:autoSpaceDN w:val="0"/>
              <w:jc w:val="both"/>
            </w:pPr>
            <w:r w:rsidRPr="00774524">
              <w:t xml:space="preserve">- Mã hoá và mô tả các thông tin và minh chứng thu được. </w:t>
            </w:r>
          </w:p>
          <w:p w:rsidR="00F74A08" w:rsidRPr="00774524" w:rsidRDefault="00F74A08" w:rsidP="00BE282E">
            <w:pPr>
              <w:jc w:val="both"/>
            </w:pPr>
            <w:r w:rsidRPr="00774524">
              <w:t>-  Trưởng các nhóm chuyên trách tổng hợp các báo cáo tiêu chí thành các báo cáo tiêu chuẩn.</w:t>
            </w:r>
          </w:p>
          <w:p w:rsidR="00F74A08" w:rsidRPr="00774524" w:rsidRDefault="00F74A08" w:rsidP="00BE282E">
            <w:pPr>
              <w:autoSpaceDE w:val="0"/>
              <w:autoSpaceDN w:val="0"/>
              <w:jc w:val="both"/>
              <w:rPr>
                <w:rFonts w:eastAsia="Calibri"/>
              </w:rPr>
            </w:pPr>
            <w:r w:rsidRPr="00774524">
              <w:t xml:space="preserve">- Nộp Dự thảo báo cáo tự đánh giá trường lần 1 cho Viện Đảm bảo Chất lượng giáo dục – ĐHQGHN. </w:t>
            </w:r>
          </w:p>
        </w:tc>
      </w:tr>
      <w:tr w:rsidR="00F74A08" w:rsidRPr="00774524" w:rsidTr="00BE282E">
        <w:tc>
          <w:tcPr>
            <w:tcW w:w="2991" w:type="dxa"/>
            <w:gridSpan w:val="2"/>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jc w:val="center"/>
              <w:rPr>
                <w:rFonts w:eastAsia="Calibri"/>
                <w:b/>
                <w:bCs/>
                <w:szCs w:val="26"/>
              </w:rPr>
            </w:pPr>
            <w:r w:rsidRPr="00774524">
              <w:rPr>
                <w:b/>
                <w:bCs/>
                <w:szCs w:val="26"/>
              </w:rPr>
              <w:t>Tuần 8 - 10</w:t>
            </w:r>
          </w:p>
          <w:p w:rsidR="00F74A08" w:rsidRPr="00774524" w:rsidRDefault="00F74A08" w:rsidP="00BE282E">
            <w:pPr>
              <w:jc w:val="center"/>
              <w:rPr>
                <w:rFonts w:eastAsia="Calibri"/>
                <w:bCs/>
                <w:i/>
                <w:szCs w:val="26"/>
              </w:rPr>
            </w:pPr>
            <w:r w:rsidRPr="00774524">
              <w:rPr>
                <w:rFonts w:ascii="Times New Roman Bold" w:hAnsi="Times New Roman Bold"/>
                <w:bCs/>
                <w:i/>
                <w:spacing w:val="-6"/>
                <w:szCs w:val="26"/>
              </w:rPr>
              <w:t>(</w:t>
            </w:r>
            <w:r w:rsidRPr="00774524">
              <w:rPr>
                <w:bCs/>
                <w:i/>
                <w:szCs w:val="26"/>
              </w:rPr>
              <w:t>Từ ngày 16/4-8/5/2015)</w:t>
            </w:r>
          </w:p>
        </w:tc>
        <w:tc>
          <w:tcPr>
            <w:tcW w:w="6834" w:type="dxa"/>
            <w:gridSpan w:val="3"/>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jc w:val="both"/>
              <w:rPr>
                <w:rFonts w:eastAsia="Calibri"/>
              </w:rPr>
            </w:pPr>
            <w:r w:rsidRPr="00774524">
              <w:t xml:space="preserve">- Trưởng các nhóm chuyên trách chỉnh sửa báo cáo tự đánh giá theo yêu cầu của </w:t>
            </w:r>
            <w:r>
              <w:t>ĐHQGHN.</w:t>
            </w:r>
          </w:p>
          <w:p w:rsidR="00F74A08" w:rsidRPr="00774524" w:rsidRDefault="00F74A08" w:rsidP="00BE282E">
            <w:pPr>
              <w:jc w:val="both"/>
              <w:rPr>
                <w:rFonts w:eastAsia="Calibri"/>
              </w:rPr>
            </w:pPr>
            <w:r w:rsidRPr="00774524">
              <w:t>- Thu thập thông tin bổ sung.</w:t>
            </w:r>
          </w:p>
        </w:tc>
      </w:tr>
      <w:tr w:rsidR="00F74A08" w:rsidRPr="00774524" w:rsidTr="00BE282E">
        <w:trPr>
          <w:trHeight w:val="416"/>
        </w:trPr>
        <w:tc>
          <w:tcPr>
            <w:tcW w:w="2991" w:type="dxa"/>
            <w:gridSpan w:val="2"/>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jc w:val="center"/>
              <w:rPr>
                <w:rFonts w:eastAsia="Calibri"/>
                <w:b/>
                <w:bCs/>
                <w:szCs w:val="26"/>
              </w:rPr>
            </w:pPr>
            <w:r w:rsidRPr="00774524">
              <w:rPr>
                <w:b/>
                <w:bCs/>
                <w:szCs w:val="26"/>
              </w:rPr>
              <w:t>Tuần 11–12</w:t>
            </w:r>
          </w:p>
          <w:p w:rsidR="00F74A08" w:rsidRPr="00774524" w:rsidRDefault="00F74A08" w:rsidP="00BE282E">
            <w:pPr>
              <w:jc w:val="center"/>
              <w:rPr>
                <w:rFonts w:eastAsia="Calibri"/>
                <w:bCs/>
                <w:i/>
                <w:szCs w:val="26"/>
              </w:rPr>
            </w:pPr>
            <w:r w:rsidRPr="00774524">
              <w:rPr>
                <w:bCs/>
                <w:i/>
                <w:szCs w:val="26"/>
              </w:rPr>
              <w:t>(Từ ngày 11/5- 22/5/2015)</w:t>
            </w:r>
          </w:p>
        </w:tc>
        <w:tc>
          <w:tcPr>
            <w:tcW w:w="6834" w:type="dxa"/>
            <w:gridSpan w:val="3"/>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jc w:val="both"/>
              <w:rPr>
                <w:rFonts w:eastAsia="Calibri"/>
                <w:i/>
                <w:spacing w:val="-4"/>
              </w:rPr>
            </w:pPr>
            <w:r w:rsidRPr="00774524">
              <w:rPr>
                <w:spacing w:val="-4"/>
              </w:rPr>
              <w:t>- Họp Hội đồng</w:t>
            </w:r>
            <w:r>
              <w:rPr>
                <w:spacing w:val="-4"/>
              </w:rPr>
              <w:t xml:space="preserve"> </w:t>
            </w:r>
            <w:r w:rsidRPr="00774524">
              <w:rPr>
                <w:spacing w:val="-4"/>
              </w:rPr>
              <w:t>tự</w:t>
            </w:r>
            <w:r>
              <w:rPr>
                <w:spacing w:val="-4"/>
              </w:rPr>
              <w:t xml:space="preserve"> </w:t>
            </w:r>
            <w:r w:rsidRPr="00774524">
              <w:rPr>
                <w:spacing w:val="-4"/>
              </w:rPr>
              <w:t xml:space="preserve">đánh giá để: </w:t>
            </w:r>
            <w:r w:rsidRPr="00774524">
              <w:rPr>
                <w:i/>
                <w:spacing w:val="-4"/>
              </w:rPr>
              <w:t>1) Xem xét các báo cáo của từng tiêu chuẩn do các nhóm chuyên trách chỉnh sửa; 2) Kiểm tra lại các thông tin và minh chứng được sử dụng trong báo cáo tự đánh giá; 3) Xác định các vấn đề phát sinh từ các thông tin và minh chứng thu được; 4) Xác định các</w:t>
            </w:r>
            <w:r>
              <w:rPr>
                <w:i/>
                <w:spacing w:val="-4"/>
              </w:rPr>
              <w:t xml:space="preserve"> </w:t>
            </w:r>
            <w:r w:rsidRPr="00774524">
              <w:rPr>
                <w:i/>
                <w:spacing w:val="-4"/>
              </w:rPr>
              <w:t>thông tin cần thu thập bổ sung; 5) Thư ký Hội đồng</w:t>
            </w:r>
            <w:r>
              <w:rPr>
                <w:i/>
                <w:spacing w:val="-4"/>
              </w:rPr>
              <w:t xml:space="preserve"> </w:t>
            </w:r>
            <w:r w:rsidRPr="00774524">
              <w:rPr>
                <w:i/>
                <w:spacing w:val="-4"/>
              </w:rPr>
              <w:t>tập hợp các báo cáo tiêu chuẩn thành Báo cáo tự đánh giá lần 2</w:t>
            </w:r>
            <w:r>
              <w:rPr>
                <w:i/>
                <w:spacing w:val="-4"/>
              </w:rPr>
              <w:t xml:space="preserve"> </w:t>
            </w:r>
            <w:r w:rsidRPr="00774524">
              <w:rPr>
                <w:i/>
                <w:spacing w:val="-4"/>
              </w:rPr>
              <w:t>của Trường.</w:t>
            </w:r>
          </w:p>
          <w:p w:rsidR="00F74A08" w:rsidRPr="00774524" w:rsidRDefault="00F74A08" w:rsidP="00BE282E">
            <w:pPr>
              <w:jc w:val="both"/>
              <w:rPr>
                <w:rFonts w:eastAsia="Calibri"/>
                <w:spacing w:val="-4"/>
              </w:rPr>
            </w:pPr>
            <w:r w:rsidRPr="00774524">
              <w:rPr>
                <w:spacing w:val="-4"/>
              </w:rPr>
              <w:t xml:space="preserve"> - Nộp Báo cáo tự đánh giá lần 2 cho TTKĐCLGD</w:t>
            </w:r>
            <w:r>
              <w:rPr>
                <w:spacing w:val="-4"/>
              </w:rPr>
              <w:t xml:space="preserve"> </w:t>
            </w:r>
            <w:r w:rsidRPr="00774524">
              <w:rPr>
                <w:spacing w:val="-4"/>
              </w:rPr>
              <w:t>-</w:t>
            </w:r>
            <w:r>
              <w:rPr>
                <w:spacing w:val="-4"/>
              </w:rPr>
              <w:t xml:space="preserve"> HCM để thẩm định.</w:t>
            </w:r>
            <w:r w:rsidRPr="00774524">
              <w:rPr>
                <w:spacing w:val="-4"/>
              </w:rPr>
              <w:t xml:space="preserve"> </w:t>
            </w:r>
          </w:p>
        </w:tc>
      </w:tr>
      <w:tr w:rsidR="00F74A08" w:rsidRPr="00774524" w:rsidTr="00BE282E">
        <w:trPr>
          <w:trHeight w:val="890"/>
        </w:trPr>
        <w:tc>
          <w:tcPr>
            <w:tcW w:w="2991" w:type="dxa"/>
            <w:gridSpan w:val="2"/>
            <w:tcBorders>
              <w:top w:val="single" w:sz="4" w:space="0" w:color="auto"/>
              <w:left w:val="single" w:sz="4" w:space="0" w:color="auto"/>
              <w:bottom w:val="single" w:sz="4" w:space="0" w:color="auto"/>
              <w:right w:val="single" w:sz="4" w:space="0" w:color="auto"/>
            </w:tcBorders>
          </w:tcPr>
          <w:p w:rsidR="00F74A08" w:rsidRPr="00774524" w:rsidRDefault="00F74A08" w:rsidP="00BE282E">
            <w:pPr>
              <w:jc w:val="center"/>
              <w:rPr>
                <w:rFonts w:ascii="Times New Roman Bold" w:eastAsia="Calibri" w:hAnsi="Times New Roman Bold"/>
                <w:b/>
                <w:bCs/>
                <w:spacing w:val="-6"/>
                <w:szCs w:val="26"/>
              </w:rPr>
            </w:pPr>
            <w:r w:rsidRPr="00774524">
              <w:rPr>
                <w:rFonts w:ascii="Times New Roman Bold" w:hAnsi="Times New Roman Bold"/>
                <w:b/>
                <w:bCs/>
                <w:spacing w:val="-6"/>
                <w:szCs w:val="26"/>
              </w:rPr>
              <w:t>Tuần 13 - 14</w:t>
            </w:r>
          </w:p>
          <w:p w:rsidR="00F74A08" w:rsidRPr="00774524" w:rsidRDefault="00F74A08" w:rsidP="00BE282E">
            <w:pPr>
              <w:jc w:val="center"/>
              <w:rPr>
                <w:rFonts w:ascii="Times New Roman Bold" w:hAnsi="Times New Roman Bold"/>
                <w:b/>
                <w:bCs/>
                <w:spacing w:val="-6"/>
                <w:szCs w:val="26"/>
              </w:rPr>
            </w:pPr>
            <w:r w:rsidRPr="00774524">
              <w:rPr>
                <w:bCs/>
                <w:i/>
                <w:szCs w:val="26"/>
              </w:rPr>
              <w:t>(Từ ngày 25/5- 5/6/2015)</w:t>
            </w:r>
          </w:p>
          <w:p w:rsidR="00F74A08" w:rsidRPr="00774524" w:rsidRDefault="00F74A08" w:rsidP="00BE282E">
            <w:pPr>
              <w:jc w:val="center"/>
              <w:rPr>
                <w:rFonts w:eastAsia="Calibri"/>
                <w:bCs/>
                <w:szCs w:val="26"/>
              </w:rPr>
            </w:pPr>
          </w:p>
        </w:tc>
        <w:tc>
          <w:tcPr>
            <w:tcW w:w="6834" w:type="dxa"/>
            <w:gridSpan w:val="3"/>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jc w:val="both"/>
              <w:rPr>
                <w:rFonts w:eastAsia="Calibri"/>
              </w:rPr>
            </w:pPr>
            <w:r w:rsidRPr="00774524">
              <w:t>- Hội đồng xem xét Báo cáo tự đánh giá và</w:t>
            </w:r>
            <w:r>
              <w:t xml:space="preserve"> </w:t>
            </w:r>
            <w:r w:rsidRPr="00774524">
              <w:t>đề xuất những chỉnh sửa (nếu cần)</w:t>
            </w:r>
            <w:r>
              <w:t>.</w:t>
            </w:r>
          </w:p>
          <w:p w:rsidR="00F74A08" w:rsidRPr="00774524" w:rsidRDefault="00F74A08" w:rsidP="00BE282E">
            <w:pPr>
              <w:jc w:val="both"/>
            </w:pPr>
            <w:r w:rsidRPr="00774524">
              <w:t xml:space="preserve">- Trưởng các nhóm chuyên trách chỉnh sửa báo cáo theo ý kiến của Hội đồng tự đánh giá và ý kiến phản biện của chuyên gia. </w:t>
            </w:r>
          </w:p>
          <w:p w:rsidR="00F74A08" w:rsidRPr="00774524" w:rsidRDefault="00F74A08" w:rsidP="00BE282E">
            <w:pPr>
              <w:jc w:val="both"/>
            </w:pPr>
            <w:r w:rsidRPr="00774524">
              <w:t>- Họp Hội</w:t>
            </w:r>
            <w:r>
              <w:t xml:space="preserve"> </w:t>
            </w:r>
            <w:r w:rsidRPr="00774524">
              <w:t>đồng tự đánh giá để thông qua Báo cáo tự đánh giá và trình Hiệu trưởng</w:t>
            </w:r>
            <w:r>
              <w:t>.</w:t>
            </w:r>
          </w:p>
          <w:p w:rsidR="00F74A08" w:rsidRPr="00774524" w:rsidRDefault="00F74A08" w:rsidP="00BE282E">
            <w:pPr>
              <w:jc w:val="both"/>
            </w:pPr>
            <w:r w:rsidRPr="00774524">
              <w:t>- Hiệu trưởng cho công bố bản Báo cáo tự đánh giá trong nội bộ Trường</w:t>
            </w:r>
            <w:r>
              <w:t>.</w:t>
            </w:r>
          </w:p>
          <w:p w:rsidR="00F74A08" w:rsidRPr="00774524" w:rsidRDefault="00F74A08" w:rsidP="00BE282E">
            <w:pPr>
              <w:jc w:val="both"/>
              <w:rPr>
                <w:rFonts w:eastAsia="Calibri"/>
                <w:spacing w:val="-4"/>
              </w:rPr>
            </w:pPr>
            <w:r w:rsidRPr="00774524">
              <w:rPr>
                <w:spacing w:val="-4"/>
              </w:rPr>
              <w:t xml:space="preserve">- Các đơn vị, toàn bộ cán bộ, viên chức và </w:t>
            </w:r>
            <w:r>
              <w:rPr>
                <w:spacing w:val="-4"/>
              </w:rPr>
              <w:t xml:space="preserve">SV </w:t>
            </w:r>
            <w:r w:rsidRPr="00774524">
              <w:rPr>
                <w:spacing w:val="-4"/>
              </w:rPr>
              <w:t>trong toàn Trường</w:t>
            </w:r>
            <w:r>
              <w:rPr>
                <w:spacing w:val="-4"/>
              </w:rPr>
              <w:t xml:space="preserve"> </w:t>
            </w:r>
            <w:r w:rsidRPr="00774524">
              <w:rPr>
                <w:spacing w:val="-4"/>
              </w:rPr>
              <w:t>đóng gópý kiến</w:t>
            </w:r>
            <w:r>
              <w:rPr>
                <w:spacing w:val="-4"/>
              </w:rPr>
              <w:t xml:space="preserve"> </w:t>
            </w:r>
            <w:r w:rsidRPr="00774524">
              <w:rPr>
                <w:spacing w:val="-4"/>
              </w:rPr>
              <w:t>phản biện về Báo cáo tự đánh giá.</w:t>
            </w:r>
          </w:p>
        </w:tc>
      </w:tr>
      <w:tr w:rsidR="00F74A08" w:rsidRPr="00774524" w:rsidTr="00BE282E">
        <w:tc>
          <w:tcPr>
            <w:tcW w:w="2991" w:type="dxa"/>
            <w:gridSpan w:val="2"/>
            <w:tcBorders>
              <w:top w:val="single" w:sz="4" w:space="0" w:color="auto"/>
              <w:left w:val="single" w:sz="4" w:space="0" w:color="auto"/>
              <w:bottom w:val="single" w:sz="4" w:space="0" w:color="auto"/>
              <w:right w:val="single" w:sz="4" w:space="0" w:color="auto"/>
            </w:tcBorders>
          </w:tcPr>
          <w:p w:rsidR="00F74A08" w:rsidRPr="00774524" w:rsidRDefault="00F74A08" w:rsidP="00BE282E">
            <w:pPr>
              <w:jc w:val="center"/>
              <w:rPr>
                <w:rFonts w:ascii="Times New Roman Bold" w:eastAsia="Calibri" w:hAnsi="Times New Roman Bold"/>
                <w:b/>
                <w:bCs/>
                <w:spacing w:val="-6"/>
                <w:szCs w:val="26"/>
              </w:rPr>
            </w:pPr>
            <w:r w:rsidRPr="00774524">
              <w:rPr>
                <w:rFonts w:ascii="Times New Roman Bold" w:hAnsi="Times New Roman Bold"/>
                <w:b/>
                <w:bCs/>
                <w:spacing w:val="-6"/>
                <w:szCs w:val="26"/>
              </w:rPr>
              <w:t>Tuần 15 -16</w:t>
            </w:r>
          </w:p>
          <w:p w:rsidR="00F74A08" w:rsidRPr="00774524" w:rsidRDefault="00F74A08" w:rsidP="00BE282E">
            <w:pPr>
              <w:jc w:val="center"/>
              <w:rPr>
                <w:rFonts w:ascii="Times New Roman Bold" w:hAnsi="Times New Roman Bold"/>
                <w:b/>
                <w:bCs/>
                <w:spacing w:val="-6"/>
                <w:szCs w:val="26"/>
              </w:rPr>
            </w:pPr>
            <w:r w:rsidRPr="00774524">
              <w:rPr>
                <w:bCs/>
                <w:i/>
                <w:szCs w:val="26"/>
              </w:rPr>
              <w:t>(Từ ngày 8/6- 19/6/2015)</w:t>
            </w:r>
          </w:p>
          <w:p w:rsidR="00F74A08" w:rsidRPr="00774524" w:rsidRDefault="00F74A08" w:rsidP="00BE282E">
            <w:pPr>
              <w:jc w:val="center"/>
              <w:rPr>
                <w:rFonts w:eastAsia="Calibri"/>
                <w:bCs/>
                <w:szCs w:val="26"/>
              </w:rPr>
            </w:pPr>
          </w:p>
        </w:tc>
        <w:tc>
          <w:tcPr>
            <w:tcW w:w="6834" w:type="dxa"/>
            <w:gridSpan w:val="3"/>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jc w:val="both"/>
              <w:rPr>
                <w:rFonts w:eastAsia="Calibri"/>
              </w:rPr>
            </w:pPr>
            <w:r w:rsidRPr="00774524">
              <w:t>- Hội đồng tiếp tục bổ sung và hoàn thiện Báo cáo tự đánh giá theo các ý kiến phản biện</w:t>
            </w:r>
            <w:r>
              <w:t>.</w:t>
            </w:r>
          </w:p>
          <w:p w:rsidR="00F74A08" w:rsidRPr="00774524" w:rsidRDefault="00F74A08" w:rsidP="00BE282E">
            <w:pPr>
              <w:jc w:val="both"/>
              <w:rPr>
                <w:rFonts w:eastAsia="Calibri"/>
              </w:rPr>
            </w:pPr>
            <w:r w:rsidRPr="00774524">
              <w:t>- Hội</w:t>
            </w:r>
            <w:r>
              <w:t xml:space="preserve"> </w:t>
            </w:r>
            <w:r w:rsidRPr="00774524">
              <w:t>đồng thông qua Báo cáo tự đánh giá lần cuối và trình</w:t>
            </w:r>
            <w:r>
              <w:t xml:space="preserve"> </w:t>
            </w:r>
            <w:r w:rsidRPr="00774524">
              <w:t>Hiệu trưởng phê chuẩn.</w:t>
            </w:r>
          </w:p>
        </w:tc>
      </w:tr>
      <w:tr w:rsidR="00F74A08" w:rsidRPr="00774524" w:rsidTr="00BE282E">
        <w:trPr>
          <w:trHeight w:val="971"/>
        </w:trPr>
        <w:tc>
          <w:tcPr>
            <w:tcW w:w="2991" w:type="dxa"/>
            <w:gridSpan w:val="2"/>
            <w:tcBorders>
              <w:top w:val="single" w:sz="4" w:space="0" w:color="auto"/>
              <w:left w:val="single" w:sz="4" w:space="0" w:color="auto"/>
              <w:bottom w:val="single" w:sz="4" w:space="0" w:color="auto"/>
              <w:right w:val="single" w:sz="4" w:space="0" w:color="auto"/>
            </w:tcBorders>
            <w:hideMark/>
          </w:tcPr>
          <w:p w:rsidR="00F74A08" w:rsidRPr="00774524" w:rsidRDefault="00F74A08" w:rsidP="00BE282E">
            <w:pPr>
              <w:jc w:val="center"/>
              <w:rPr>
                <w:rFonts w:eastAsia="Calibri"/>
                <w:b/>
                <w:bCs/>
                <w:szCs w:val="26"/>
              </w:rPr>
            </w:pPr>
            <w:r w:rsidRPr="00774524">
              <w:rPr>
                <w:b/>
                <w:bCs/>
                <w:szCs w:val="26"/>
              </w:rPr>
              <w:lastRenderedPageBreak/>
              <w:t>Tuần 17</w:t>
            </w:r>
          </w:p>
          <w:p w:rsidR="00F74A08" w:rsidRPr="00774524" w:rsidRDefault="00F74A08" w:rsidP="00BE282E">
            <w:pPr>
              <w:jc w:val="center"/>
              <w:rPr>
                <w:rFonts w:eastAsia="Calibri"/>
                <w:b/>
                <w:bCs/>
                <w:szCs w:val="26"/>
              </w:rPr>
            </w:pPr>
            <w:r w:rsidRPr="00774524">
              <w:rPr>
                <w:bCs/>
                <w:i/>
                <w:szCs w:val="26"/>
              </w:rPr>
              <w:t>(Từ ngày 22/6- 26/6/2015)</w:t>
            </w:r>
          </w:p>
        </w:tc>
        <w:tc>
          <w:tcPr>
            <w:tcW w:w="6834" w:type="dxa"/>
            <w:gridSpan w:val="3"/>
            <w:tcBorders>
              <w:top w:val="single" w:sz="4" w:space="0" w:color="auto"/>
              <w:left w:val="single" w:sz="4" w:space="0" w:color="auto"/>
              <w:bottom w:val="single" w:sz="4" w:space="0" w:color="auto"/>
              <w:right w:val="single" w:sz="4" w:space="0" w:color="auto"/>
            </w:tcBorders>
          </w:tcPr>
          <w:p w:rsidR="00F74A08" w:rsidRPr="00774524" w:rsidRDefault="00F74A08" w:rsidP="00BE282E">
            <w:pPr>
              <w:jc w:val="both"/>
              <w:rPr>
                <w:rFonts w:eastAsia="Calibri"/>
              </w:rPr>
            </w:pPr>
            <w:r w:rsidRPr="00774524">
              <w:t>- Hiệu trưởng phê chuẩn Báo cáo tự</w:t>
            </w:r>
            <w:r>
              <w:t xml:space="preserve"> </w:t>
            </w:r>
            <w:r w:rsidRPr="00774524">
              <w:t>đánh giá</w:t>
            </w:r>
            <w:r>
              <w:t>.</w:t>
            </w:r>
          </w:p>
          <w:p w:rsidR="00F74A08" w:rsidRPr="00774524" w:rsidRDefault="00F74A08" w:rsidP="00BE282E">
            <w:pPr>
              <w:jc w:val="both"/>
            </w:pPr>
            <w:r>
              <w:t xml:space="preserve">- </w:t>
            </w:r>
            <w:r w:rsidRPr="00774524">
              <w:t>Nộp Bản báo cáo tự đánh giá đã chỉnh sửa lần cuối cho TTKĐCLGD</w:t>
            </w:r>
            <w:r>
              <w:t xml:space="preserve"> </w:t>
            </w:r>
            <w:r w:rsidRPr="00774524">
              <w:t>- HCM để đánh giá ngoài.</w:t>
            </w:r>
          </w:p>
        </w:tc>
      </w:tr>
      <w:tr w:rsidR="00F74A08" w:rsidRPr="00774524" w:rsidTr="00BE282E">
        <w:trPr>
          <w:trHeight w:val="1472"/>
        </w:trPr>
        <w:tc>
          <w:tcPr>
            <w:tcW w:w="2991" w:type="dxa"/>
            <w:gridSpan w:val="2"/>
            <w:tcBorders>
              <w:top w:val="single" w:sz="4" w:space="0" w:color="auto"/>
              <w:left w:val="single" w:sz="4" w:space="0" w:color="auto"/>
              <w:bottom w:val="single" w:sz="4" w:space="0" w:color="auto"/>
              <w:right w:val="single" w:sz="4" w:space="0" w:color="auto"/>
            </w:tcBorders>
          </w:tcPr>
          <w:p w:rsidR="00F74A08" w:rsidRPr="00774524" w:rsidRDefault="00F74A08" w:rsidP="00BE282E">
            <w:pPr>
              <w:jc w:val="center"/>
              <w:rPr>
                <w:rFonts w:eastAsia="Calibri"/>
                <w:b/>
                <w:bCs/>
                <w:szCs w:val="26"/>
              </w:rPr>
            </w:pPr>
            <w:r w:rsidRPr="00774524">
              <w:rPr>
                <w:b/>
                <w:bCs/>
                <w:szCs w:val="26"/>
              </w:rPr>
              <w:t>Tuần 18</w:t>
            </w:r>
          </w:p>
          <w:p w:rsidR="00F74A08" w:rsidRPr="00774524" w:rsidRDefault="00F74A08" w:rsidP="00BE282E">
            <w:pPr>
              <w:jc w:val="center"/>
              <w:rPr>
                <w:bCs/>
                <w:i/>
                <w:szCs w:val="26"/>
              </w:rPr>
            </w:pPr>
            <w:r w:rsidRPr="00774524">
              <w:rPr>
                <w:bCs/>
                <w:i/>
                <w:szCs w:val="26"/>
              </w:rPr>
              <w:t>(Từ ngày 29/6- 3/7/2015)</w:t>
            </w:r>
          </w:p>
          <w:p w:rsidR="00F74A08" w:rsidRPr="00774524" w:rsidRDefault="00F74A08" w:rsidP="00BE282E">
            <w:pPr>
              <w:jc w:val="center"/>
              <w:rPr>
                <w:rFonts w:eastAsia="Calibri"/>
                <w:bCs/>
                <w:szCs w:val="26"/>
              </w:rPr>
            </w:pPr>
          </w:p>
        </w:tc>
        <w:tc>
          <w:tcPr>
            <w:tcW w:w="6834" w:type="dxa"/>
            <w:gridSpan w:val="3"/>
            <w:tcBorders>
              <w:top w:val="single" w:sz="4" w:space="0" w:color="auto"/>
              <w:left w:val="single" w:sz="4" w:space="0" w:color="auto"/>
              <w:bottom w:val="single" w:sz="4" w:space="0" w:color="auto"/>
              <w:right w:val="single" w:sz="4" w:space="0" w:color="auto"/>
            </w:tcBorders>
          </w:tcPr>
          <w:p w:rsidR="00F74A08" w:rsidRPr="00774524" w:rsidRDefault="00F74A08" w:rsidP="00BE282E">
            <w:pPr>
              <w:jc w:val="both"/>
              <w:rPr>
                <w:rFonts w:eastAsia="Calibri"/>
              </w:rPr>
            </w:pPr>
            <w:r w:rsidRPr="00774524">
              <w:t>- Hiệu trưởng cho công bố bản Báo cáo tự đánh giá (trong nội bộ Trường)</w:t>
            </w:r>
            <w:r>
              <w:t>.</w:t>
            </w:r>
          </w:p>
          <w:p w:rsidR="00F74A08" w:rsidRPr="00774524" w:rsidRDefault="00F74A08" w:rsidP="00BE282E">
            <w:pPr>
              <w:jc w:val="both"/>
            </w:pPr>
            <w:r w:rsidRPr="00774524">
              <w:t>- Tiếp tục bổ sung, sắp xếp các minh chứng</w:t>
            </w:r>
            <w:r>
              <w:t xml:space="preserve"> </w:t>
            </w:r>
            <w:r w:rsidRPr="00774524">
              <w:t>theo thứ tự mã minh chứngđã ghi trong Báo cáo tự</w:t>
            </w:r>
            <w:r>
              <w:t xml:space="preserve"> </w:t>
            </w:r>
            <w:r w:rsidRPr="00774524">
              <w:t>đánh giá.</w:t>
            </w:r>
          </w:p>
          <w:p w:rsidR="00F74A08" w:rsidRPr="00774524" w:rsidRDefault="00F74A08" w:rsidP="00BE282E">
            <w:pPr>
              <w:jc w:val="both"/>
            </w:pPr>
            <w:r w:rsidRPr="00774524">
              <w:t xml:space="preserve">- Tiếp tục lấy </w:t>
            </w:r>
            <w:r w:rsidRPr="00774524">
              <w:rPr>
                <w:lang w:val="vi-VN"/>
              </w:rPr>
              <w:t xml:space="preserve">ý kiến đóng góp </w:t>
            </w:r>
            <w:r>
              <w:t>về Báo cáo tự đánh giá.</w:t>
            </w:r>
          </w:p>
          <w:p w:rsidR="00F74A08" w:rsidRPr="00774524" w:rsidRDefault="00F74A08" w:rsidP="00BE282E">
            <w:pPr>
              <w:jc w:val="both"/>
            </w:pPr>
            <w:r w:rsidRPr="00774524">
              <w:t>- G</w:t>
            </w:r>
            <w:r w:rsidRPr="00774524">
              <w:rPr>
                <w:lang w:val="vi-VN"/>
              </w:rPr>
              <w:t xml:space="preserve">ửi </w:t>
            </w:r>
            <w:r w:rsidRPr="00774524">
              <w:t>B</w:t>
            </w:r>
            <w:r w:rsidRPr="00774524">
              <w:rPr>
                <w:lang w:val="vi-VN"/>
              </w:rPr>
              <w:t>áo cáo</w:t>
            </w:r>
            <w:r w:rsidRPr="00774524">
              <w:t xml:space="preserve"> tự đánh giá</w:t>
            </w:r>
            <w:r w:rsidRPr="00774524">
              <w:rPr>
                <w:lang w:val="vi-VN"/>
              </w:rPr>
              <w:t xml:space="preserve"> về Cục </w:t>
            </w:r>
            <w:r w:rsidRPr="00774524">
              <w:t xml:space="preserve">Khảo thí và Kiểm định chất lượng giáo dục, </w:t>
            </w:r>
            <w:r>
              <w:t xml:space="preserve">BGD&amp;ĐT </w:t>
            </w:r>
            <w:r w:rsidRPr="00774524">
              <w:t>.</w:t>
            </w:r>
          </w:p>
          <w:p w:rsidR="00F74A08" w:rsidRPr="00774524" w:rsidRDefault="00F74A08" w:rsidP="00BE282E">
            <w:pPr>
              <w:jc w:val="both"/>
            </w:pPr>
            <w:r w:rsidRPr="00774524">
              <w:t xml:space="preserve">- Chuẩn bị các điều kiện cần thiết để đón Đoàn Đánh giá ngoài. </w:t>
            </w:r>
          </w:p>
        </w:tc>
      </w:tr>
      <w:tr w:rsidR="00F74A08" w:rsidRPr="00774524" w:rsidTr="00BE282E">
        <w:trPr>
          <w:gridBefore w:val="1"/>
          <w:gridAfter w:val="1"/>
          <w:wBefore w:w="516" w:type="dxa"/>
          <w:wAfter w:w="121" w:type="dxa"/>
          <w:trHeight w:val="3574"/>
        </w:trPr>
        <w:tc>
          <w:tcPr>
            <w:tcW w:w="4722" w:type="dxa"/>
            <w:gridSpan w:val="2"/>
            <w:tcBorders>
              <w:top w:val="nil"/>
              <w:left w:val="nil"/>
              <w:bottom w:val="nil"/>
              <w:right w:val="nil"/>
            </w:tcBorders>
            <w:tcMar>
              <w:top w:w="15" w:type="dxa"/>
              <w:left w:w="15" w:type="dxa"/>
              <w:bottom w:w="15" w:type="dxa"/>
              <w:right w:w="15" w:type="dxa"/>
            </w:tcMar>
          </w:tcPr>
          <w:p w:rsidR="00F74A08" w:rsidRPr="00774524" w:rsidRDefault="00F74A08" w:rsidP="00BE282E">
            <w:pPr>
              <w:rPr>
                <w:rFonts w:eastAsia="Calibri"/>
                <w:b/>
                <w:bCs/>
                <w:i/>
                <w:iCs/>
              </w:rPr>
            </w:pPr>
          </w:p>
          <w:p w:rsidR="00F74A08" w:rsidRPr="00774524" w:rsidRDefault="00F74A08" w:rsidP="00BE282E">
            <w:pPr>
              <w:rPr>
                <w:b/>
                <w:bCs/>
                <w:i/>
                <w:iCs/>
              </w:rPr>
            </w:pPr>
          </w:p>
          <w:p w:rsidR="00F74A08" w:rsidRPr="00774524" w:rsidRDefault="00F74A08" w:rsidP="00BE282E">
            <w:pPr>
              <w:rPr>
                <w:b/>
                <w:bCs/>
                <w:i/>
                <w:iCs/>
              </w:rPr>
            </w:pPr>
          </w:p>
          <w:p w:rsidR="00F74A08" w:rsidRPr="00774524" w:rsidRDefault="00F74A08" w:rsidP="00BE282E">
            <w:r w:rsidRPr="00774524">
              <w:rPr>
                <w:b/>
                <w:bCs/>
                <w:i/>
                <w:iCs/>
              </w:rPr>
              <w:t>Nơi nhận</w:t>
            </w:r>
            <w:r w:rsidRPr="00774524">
              <w:rPr>
                <w:b/>
                <w:bCs/>
              </w:rPr>
              <w:t>:</w:t>
            </w:r>
          </w:p>
          <w:p w:rsidR="00F74A08" w:rsidRPr="00774524" w:rsidRDefault="00F74A08" w:rsidP="00BE282E">
            <w:r w:rsidRPr="00774524">
              <w:t>- Các thành viên HĐTĐG;</w:t>
            </w:r>
          </w:p>
          <w:p w:rsidR="00F74A08" w:rsidRPr="00774524" w:rsidRDefault="00F74A08" w:rsidP="00BE282E">
            <w:pPr>
              <w:pStyle w:val="NormalWeb"/>
              <w:spacing w:before="0" w:beforeAutospacing="0" w:after="0" w:afterAutospacing="0" w:line="276" w:lineRule="auto"/>
              <w:rPr>
                <w:spacing w:val="14"/>
                <w:szCs w:val="20"/>
              </w:rPr>
            </w:pPr>
            <w:r w:rsidRPr="00774524">
              <w:rPr>
                <w:spacing w:val="14"/>
              </w:rPr>
              <w:t>- Lưu HC-QT,TTĐBCL</w:t>
            </w:r>
          </w:p>
        </w:tc>
        <w:tc>
          <w:tcPr>
            <w:tcW w:w="4466" w:type="dxa"/>
            <w:tcBorders>
              <w:top w:val="nil"/>
              <w:left w:val="nil"/>
              <w:bottom w:val="nil"/>
              <w:right w:val="nil"/>
            </w:tcBorders>
            <w:tcMar>
              <w:top w:w="15" w:type="dxa"/>
              <w:left w:w="15" w:type="dxa"/>
              <w:bottom w:w="15" w:type="dxa"/>
              <w:right w:w="15" w:type="dxa"/>
            </w:tcMar>
          </w:tcPr>
          <w:p w:rsidR="00F74A08" w:rsidRPr="00774524" w:rsidRDefault="00F74A08" w:rsidP="00BE282E">
            <w:pPr>
              <w:jc w:val="center"/>
              <w:rPr>
                <w:rFonts w:eastAsia="Calibri"/>
                <w:b/>
                <w:bCs/>
              </w:rPr>
            </w:pPr>
          </w:p>
          <w:p w:rsidR="00F74A08" w:rsidRPr="00774524" w:rsidRDefault="00F74A08" w:rsidP="00BE282E">
            <w:pPr>
              <w:jc w:val="center"/>
              <w:rPr>
                <w:b/>
                <w:bCs/>
              </w:rPr>
            </w:pPr>
            <w:r w:rsidRPr="00774524">
              <w:rPr>
                <w:b/>
                <w:bCs/>
              </w:rPr>
              <w:t>HIỆU TRƯỞNG</w:t>
            </w:r>
          </w:p>
          <w:p w:rsidR="00F74A08" w:rsidRPr="00774524" w:rsidRDefault="00F74A08" w:rsidP="00BE282E">
            <w:pPr>
              <w:jc w:val="center"/>
              <w:rPr>
                <w:szCs w:val="22"/>
              </w:rPr>
            </w:pPr>
          </w:p>
          <w:p w:rsidR="00F74A08" w:rsidRPr="00774524" w:rsidRDefault="00F74A08" w:rsidP="00BE282E">
            <w:pPr>
              <w:tabs>
                <w:tab w:val="left" w:pos="2670"/>
              </w:tabs>
            </w:pPr>
          </w:p>
          <w:p w:rsidR="00F74A08" w:rsidRPr="00774524" w:rsidRDefault="00F74A08" w:rsidP="00BE282E">
            <w:pPr>
              <w:tabs>
                <w:tab w:val="left" w:pos="2670"/>
              </w:tabs>
              <w:jc w:val="center"/>
            </w:pPr>
          </w:p>
          <w:p w:rsidR="00F74A08" w:rsidRPr="00774524" w:rsidRDefault="00F74A08" w:rsidP="00BE282E">
            <w:pPr>
              <w:tabs>
                <w:tab w:val="left" w:pos="2670"/>
              </w:tabs>
              <w:jc w:val="center"/>
            </w:pPr>
          </w:p>
          <w:p w:rsidR="00F74A08" w:rsidRPr="00774524" w:rsidRDefault="00F74A08" w:rsidP="00BE282E">
            <w:pPr>
              <w:tabs>
                <w:tab w:val="left" w:pos="2670"/>
              </w:tabs>
              <w:jc w:val="center"/>
              <w:rPr>
                <w:rFonts w:ascii="Calibri" w:eastAsia="Calibri" w:hAnsi="Calibri"/>
                <w:b/>
              </w:rPr>
            </w:pPr>
            <w:r w:rsidRPr="00774524">
              <w:rPr>
                <w:b/>
              </w:rPr>
              <w:t xml:space="preserve">GS.TS. Nguyễn Văn Khánh </w:t>
            </w:r>
          </w:p>
        </w:tc>
      </w:tr>
    </w:tbl>
    <w:p w:rsidR="00F6770E" w:rsidRDefault="00F6770E"/>
    <w:sectPr w:rsidR="00F6770E" w:rsidSect="00F74A08">
      <w:pgSz w:w="11909" w:h="16834" w:code="9"/>
      <w:pgMar w:top="810" w:right="1440" w:bottom="1080" w:left="1872" w:header="1440" w:footer="144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20"/>
  <w:displayHorizontalDrawingGridEvery w:val="2"/>
  <w:displayVerticalDrawingGridEvery w:val="2"/>
  <w:characterSpacingControl w:val="doNotCompress"/>
  <w:compat/>
  <w:rsids>
    <w:rsidRoot w:val="00F74A08"/>
    <w:rsid w:val="002C6D42"/>
    <w:rsid w:val="00C2595A"/>
    <w:rsid w:val="00E85A75"/>
    <w:rsid w:val="00EC4347"/>
    <w:rsid w:val="00F6770E"/>
    <w:rsid w:val="00F74A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70E"/>
  </w:style>
  <w:style w:type="paragraph" w:styleId="Heading1">
    <w:name w:val="heading 1"/>
    <w:basedOn w:val="Normal"/>
    <w:next w:val="Normal"/>
    <w:link w:val="Heading1Char"/>
    <w:qFormat/>
    <w:rsid w:val="00F74A08"/>
    <w:pPr>
      <w:keepNext/>
      <w:autoSpaceDE w:val="0"/>
      <w:autoSpaceDN w:val="0"/>
      <w:spacing w:before="120" w:after="120" w:line="400" w:lineRule="exact"/>
      <w:jc w:val="center"/>
      <w:outlineLvl w:val="0"/>
    </w:pPr>
    <w:rPr>
      <w:rFonts w:ascii=".VnTime" w:eastAsia="Times New Roman" w:hAnsi=".VnTime"/>
      <w:b/>
      <w:bCs/>
      <w:sz w:val="28"/>
      <w:szCs w:val="28"/>
      <w:lang w:val="en-GB"/>
    </w:rPr>
  </w:style>
  <w:style w:type="paragraph" w:styleId="Heading2">
    <w:name w:val="heading 2"/>
    <w:basedOn w:val="Normal"/>
    <w:next w:val="Normal"/>
    <w:link w:val="Heading2Char"/>
    <w:qFormat/>
    <w:rsid w:val="00F74A08"/>
    <w:pPr>
      <w:keepNext/>
      <w:autoSpaceDE w:val="0"/>
      <w:autoSpaceDN w:val="0"/>
      <w:spacing w:before="60" w:after="60" w:line="240" w:lineRule="auto"/>
      <w:outlineLvl w:val="1"/>
    </w:pPr>
    <w:rPr>
      <w:rFonts w:ascii=".VnTimeH" w:eastAsia="Times New Roman" w:hAnsi=".VnTimeH"/>
      <w:b/>
      <w:bCs/>
      <w:sz w:val="28"/>
      <w:szCs w:val="28"/>
      <w:lang/>
    </w:rPr>
  </w:style>
  <w:style w:type="paragraph" w:styleId="Heading3">
    <w:name w:val="heading 3"/>
    <w:basedOn w:val="Normal"/>
    <w:next w:val="Normal"/>
    <w:link w:val="Heading3Char"/>
    <w:qFormat/>
    <w:rsid w:val="00F74A08"/>
    <w:pPr>
      <w:keepNext/>
      <w:autoSpaceDE w:val="0"/>
      <w:autoSpaceDN w:val="0"/>
      <w:spacing w:before="200" w:after="100" w:line="360" w:lineRule="auto"/>
      <w:outlineLvl w:val="2"/>
    </w:pPr>
    <w:rPr>
      <w:rFonts w:ascii=".VnTime" w:eastAsia="Times New Roman" w:hAnsi=".VnTime"/>
      <w:b/>
      <w:bCs/>
      <w:i/>
      <w:iCs/>
      <w:sz w:val="28"/>
      <w:szCs w:val="28"/>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4A08"/>
    <w:rPr>
      <w:rFonts w:ascii=".VnTime" w:eastAsia="Times New Roman" w:hAnsi=".VnTime"/>
      <w:b/>
      <w:bCs/>
      <w:sz w:val="28"/>
      <w:szCs w:val="28"/>
      <w:lang w:val="en-GB"/>
    </w:rPr>
  </w:style>
  <w:style w:type="character" w:customStyle="1" w:styleId="Heading2Char">
    <w:name w:val="Heading 2 Char"/>
    <w:basedOn w:val="DefaultParagraphFont"/>
    <w:link w:val="Heading2"/>
    <w:rsid w:val="00F74A08"/>
    <w:rPr>
      <w:rFonts w:ascii=".VnTimeH" w:eastAsia="Times New Roman" w:hAnsi=".VnTimeH"/>
      <w:b/>
      <w:bCs/>
      <w:sz w:val="28"/>
      <w:szCs w:val="28"/>
      <w:lang/>
    </w:rPr>
  </w:style>
  <w:style w:type="character" w:customStyle="1" w:styleId="Heading3Char">
    <w:name w:val="Heading 3 Char"/>
    <w:basedOn w:val="DefaultParagraphFont"/>
    <w:link w:val="Heading3"/>
    <w:rsid w:val="00F74A08"/>
    <w:rPr>
      <w:rFonts w:ascii=".VnTime" w:eastAsia="Times New Roman" w:hAnsi=".VnTime"/>
      <w:b/>
      <w:bCs/>
      <w:i/>
      <w:iCs/>
      <w:sz w:val="28"/>
      <w:szCs w:val="28"/>
      <w:lang/>
    </w:rPr>
  </w:style>
  <w:style w:type="paragraph" w:styleId="NormalWeb">
    <w:name w:val="Normal (Web)"/>
    <w:basedOn w:val="Normal"/>
    <w:rsid w:val="00F74A08"/>
    <w:pPr>
      <w:spacing w:before="100" w:beforeAutospacing="1" w:after="100" w:afterAutospacing="1" w:line="240" w:lineRule="auto"/>
    </w:pPr>
    <w:rPr>
      <w:rFonts w:eastAsia="Times New Roman"/>
    </w:rPr>
  </w:style>
  <w:style w:type="paragraph" w:styleId="Caption">
    <w:name w:val="caption"/>
    <w:basedOn w:val="Normal"/>
    <w:next w:val="Normal"/>
    <w:unhideWhenUsed/>
    <w:qFormat/>
    <w:rsid w:val="00F74A08"/>
    <w:pPr>
      <w:spacing w:line="240" w:lineRule="auto"/>
      <w:jc w:val="right"/>
    </w:pPr>
    <w:rPr>
      <w:rFonts w:ascii=".VnTime" w:eastAsia="Times New Roman" w:hAnsi=".VnTime"/>
      <w:i/>
      <w:color w:val="800000"/>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923</Words>
  <Characters>5266</Characters>
  <Application>Microsoft Office Word</Application>
  <DocSecurity>0</DocSecurity>
  <Lines>43</Lines>
  <Paragraphs>12</Paragraphs>
  <ScaleCrop>false</ScaleCrop>
  <Company/>
  <LinksUpToDate>false</LinksUpToDate>
  <CharactersWithSpaces>6177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2015-06-16T02:40:00Z</dcterms:created>
  <dcterms:modified xsi:type="dcterms:W3CDTF">2015-06-16T02:41:00Z</dcterms:modified>
</cp:coreProperties>
</file>